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5F332A9C" w14:textId="5E9AA19F" w:rsidR="00760991" w:rsidRDefault="004277DF" w:rsidP="00AB590C">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AB590C">
        <w:rPr>
          <w:rFonts w:ascii="Times New Roman" w:eastAsia="Calibri" w:hAnsi="Times New Roman" w:cs="Times New Roman"/>
          <w:kern w:val="0"/>
          <w:sz w:val="20"/>
          <w:szCs w:val="20"/>
          <w14:ligatures w14:val="none"/>
        </w:rPr>
        <w:t xml:space="preserve"> </w:t>
      </w:r>
      <w:r w:rsidR="00760991">
        <w:rPr>
          <w:rFonts w:ascii="Times New Roman" w:eastAsia="Calibri" w:hAnsi="Times New Roman" w:cs="Times New Roman"/>
          <w:kern w:val="0"/>
          <w:sz w:val="20"/>
          <w:szCs w:val="20"/>
          <w14:ligatures w14:val="none"/>
        </w:rPr>
        <w:t>„Pasiūlymo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602B26"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720F27BC" w14:textId="77777777" w:rsidR="00CE18F7" w:rsidRDefault="00CE18F7" w:rsidP="00CE18F7">
      <w:pPr>
        <w:spacing w:after="0" w:line="240" w:lineRule="auto"/>
        <w:rPr>
          <w:rFonts w:ascii="Times New Roman" w:eastAsia="Calibri" w:hAnsi="Times New Roman" w:cs="Times New Roman"/>
          <w:b/>
          <w:bCs/>
          <w:color w:val="000000"/>
          <w:kern w:val="0"/>
          <w:sz w:val="20"/>
          <w:szCs w:val="20"/>
          <w14:ligatures w14:val="none"/>
        </w:rPr>
      </w:pPr>
    </w:p>
    <w:p w14:paraId="5DC9FC1F" w14:textId="79C2C5A3" w:rsidR="00AB590C" w:rsidRPr="00AB590C" w:rsidRDefault="00AB590C" w:rsidP="00CE18F7">
      <w:pPr>
        <w:spacing w:after="0" w:line="240" w:lineRule="auto"/>
        <w:rPr>
          <w:rFonts w:ascii="Times New Roman" w:eastAsia="Calibri" w:hAnsi="Times New Roman" w:cs="Times New Roman"/>
          <w:b/>
          <w:bCs/>
          <w:color w:val="000000"/>
          <w:kern w:val="0"/>
          <w:sz w:val="24"/>
          <w:szCs w:val="24"/>
          <w:u w:val="single"/>
          <w14:ligatures w14:val="none"/>
        </w:rPr>
      </w:pPr>
      <w:r w:rsidRPr="00AB590C">
        <w:rPr>
          <w:rFonts w:ascii="Times New Roman" w:eastAsia="Calibri" w:hAnsi="Times New Roman" w:cs="Times New Roman"/>
          <w:b/>
          <w:bCs/>
          <w:color w:val="000000"/>
          <w:kern w:val="0"/>
          <w:sz w:val="24"/>
          <w:szCs w:val="24"/>
          <w:u w:val="single"/>
          <w14:ligatures w14:val="none"/>
        </w:rPr>
        <w:t>Šiaulių apskaitos centr</w:t>
      </w:r>
      <w:r w:rsidR="00A33C64">
        <w:rPr>
          <w:rFonts w:ascii="Times New Roman" w:eastAsia="Calibri" w:hAnsi="Times New Roman" w:cs="Times New Roman"/>
          <w:b/>
          <w:bCs/>
          <w:color w:val="000000"/>
          <w:kern w:val="0"/>
          <w:sz w:val="24"/>
          <w:szCs w:val="24"/>
          <w:u w:val="single"/>
          <w14:ligatures w14:val="none"/>
        </w:rPr>
        <w:t>ui</w:t>
      </w:r>
    </w:p>
    <w:bookmarkEnd w:id="0"/>
    <w:p w14:paraId="36B5874B" w14:textId="77777777" w:rsidR="00AB590C" w:rsidRDefault="00AB590C" w:rsidP="00AB590C">
      <w:pPr>
        <w:spacing w:after="0" w:line="240" w:lineRule="auto"/>
        <w:jc w:val="center"/>
        <w:rPr>
          <w:rFonts w:ascii="Times New Roman" w:eastAsia="Arial" w:hAnsi="Times New Roman" w:cs="Times New Roman"/>
          <w:b/>
          <w:kern w:val="0"/>
          <w:sz w:val="24"/>
          <w:szCs w:val="24"/>
          <w:lang w:eastAsia="lt-LT"/>
          <w14:ligatures w14:val="none"/>
        </w:rPr>
      </w:pPr>
    </w:p>
    <w:p w14:paraId="03C6B232" w14:textId="14666175" w:rsidR="00AB590C" w:rsidRPr="00AB590C" w:rsidRDefault="00AB590C" w:rsidP="00AB590C">
      <w:pPr>
        <w:spacing w:after="0" w:line="240" w:lineRule="auto"/>
        <w:jc w:val="center"/>
        <w:rPr>
          <w:rFonts w:ascii="Times New Roman" w:eastAsia="Arial" w:hAnsi="Times New Roman" w:cs="Times New Roman"/>
          <w:b/>
          <w:kern w:val="0"/>
          <w:sz w:val="24"/>
          <w:szCs w:val="24"/>
          <w:lang w:eastAsia="lt-LT"/>
          <w14:ligatures w14:val="none"/>
        </w:rPr>
      </w:pPr>
      <w:r w:rsidRPr="00AB590C">
        <w:rPr>
          <w:rFonts w:ascii="Times New Roman" w:eastAsia="Arial" w:hAnsi="Times New Roman" w:cs="Times New Roman"/>
          <w:b/>
          <w:kern w:val="0"/>
          <w:sz w:val="24"/>
          <w:szCs w:val="24"/>
          <w:lang w:eastAsia="lt-LT"/>
          <w14:ligatures w14:val="none"/>
        </w:rPr>
        <w:t xml:space="preserve">PASIŪLYMAS </w:t>
      </w:r>
    </w:p>
    <w:p w14:paraId="5943DBEC" w14:textId="77777777" w:rsidR="00AB590C" w:rsidRDefault="00AB590C" w:rsidP="00AB590C">
      <w:pPr>
        <w:spacing w:after="0" w:line="240" w:lineRule="auto"/>
        <w:jc w:val="center"/>
        <w:rPr>
          <w:rFonts w:ascii="Times New Roman" w:eastAsia="Arial" w:hAnsi="Times New Roman" w:cs="Times New Roman"/>
          <w:b/>
          <w:kern w:val="0"/>
          <w:sz w:val="24"/>
          <w:szCs w:val="24"/>
          <w:lang w:eastAsia="lt-LT"/>
          <w14:ligatures w14:val="none"/>
        </w:rPr>
      </w:pPr>
      <w:r w:rsidRPr="00AB590C">
        <w:rPr>
          <w:rFonts w:ascii="Times New Roman" w:eastAsia="Arial" w:hAnsi="Times New Roman" w:cs="Times New Roman"/>
          <w:b/>
          <w:kern w:val="0"/>
          <w:sz w:val="24"/>
          <w:szCs w:val="24"/>
          <w:lang w:eastAsia="lt-LT"/>
          <w14:ligatures w14:val="none"/>
        </w:rPr>
        <w:t>DĖL FINANSŲ VALDYMO IR APSKAITOS SISTEMOS „BIUDŽETASVS“ FUNKCIONALUMO VEIKIMO UŽTIKRINIMO, VYSTYMO IR MODERNIZAVIMO PASLAUGŲ</w:t>
      </w:r>
    </w:p>
    <w:p w14:paraId="356FDA11" w14:textId="77777777" w:rsidR="00AB590C" w:rsidRDefault="00AB590C" w:rsidP="00AB590C">
      <w:pPr>
        <w:spacing w:after="0" w:line="240" w:lineRule="auto"/>
        <w:jc w:val="center"/>
        <w:rPr>
          <w:rFonts w:ascii="Times New Roman" w:eastAsia="Arial" w:hAnsi="Times New Roman" w:cs="Times New Roman"/>
          <w:b/>
          <w:kern w:val="0"/>
          <w:sz w:val="24"/>
          <w:szCs w:val="24"/>
          <w:lang w:eastAsia="lt-LT"/>
          <w14:ligatures w14:val="none"/>
        </w:rPr>
      </w:pPr>
    </w:p>
    <w:p w14:paraId="42B04BB5" w14:textId="1F81FFED" w:rsidR="003155B2" w:rsidRPr="00011A83" w:rsidRDefault="00F274C4" w:rsidP="00AB590C">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A33C64" w:rsidRPr="00011A83" w14:paraId="528985AD" w14:textId="77777777" w:rsidTr="00A33C64">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A33C64" w:rsidRPr="00011A83" w:rsidRDefault="00A33C64" w:rsidP="00A33C64">
            <w:pPr>
              <w:spacing w:after="0" w:line="240" w:lineRule="auto"/>
              <w:jc w:val="both"/>
              <w:rPr>
                <w:rFonts w:ascii="Times New Roman" w:eastAsia="Arial" w:hAnsi="Times New Roman" w:cs="Times New Roman"/>
                <w:i/>
                <w:kern w:val="0"/>
                <w:sz w:val="20"/>
                <w:szCs w:val="20"/>
                <w:lang w:eastAsia="lt-LT"/>
                <w14:ligatures w14:val="none"/>
              </w:rPr>
            </w:pPr>
            <w:r w:rsidRPr="00011A83">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011A83">
              <w:rPr>
                <w:rFonts w:ascii="Arial" w:eastAsia="Arial" w:hAnsi="Arial" w:cs="Calibri"/>
                <w:i/>
                <w:kern w:val="0"/>
                <w:sz w:val="20"/>
                <w:szCs w:val="20"/>
                <w:lang w:eastAsia="lt-LT"/>
                <w14:ligatures w14:val="none"/>
              </w:rPr>
              <w:t xml:space="preserve"> </w:t>
            </w:r>
            <w:r w:rsidRPr="00011A83">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011A83">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vAlign w:val="center"/>
          </w:tcPr>
          <w:p w14:paraId="70D911B7" w14:textId="626C3792" w:rsidR="00A33C64" w:rsidRPr="00A33C64" w:rsidRDefault="00A33C64" w:rsidP="00A33C64">
            <w:pPr>
              <w:spacing w:after="0" w:line="240" w:lineRule="auto"/>
              <w:jc w:val="both"/>
              <w:rPr>
                <w:rFonts w:ascii="Times New Roman" w:eastAsia="Arial" w:hAnsi="Times New Roman" w:cs="Times New Roman"/>
                <w:i/>
                <w:iCs/>
                <w:kern w:val="0"/>
                <w:sz w:val="20"/>
                <w:szCs w:val="20"/>
                <w:lang w:eastAsia="lt-LT"/>
                <w14:ligatures w14:val="none"/>
              </w:rPr>
            </w:pPr>
            <w:r w:rsidRPr="00D11F62">
              <w:rPr>
                <w:rFonts w:ascii="Times New Roman" w:hAnsi="Times New Roman" w:cs="Times New Roman"/>
                <w:i/>
                <w:iCs/>
                <w:sz w:val="20"/>
                <w:szCs w:val="20"/>
              </w:rPr>
              <w:t>Pildo tiekėjas</w:t>
            </w:r>
          </w:p>
        </w:tc>
      </w:tr>
      <w:tr w:rsidR="00A33C64" w:rsidRPr="00011A83" w14:paraId="6B1F9B82" w14:textId="77777777" w:rsidTr="00A33C64">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A33C64" w:rsidRPr="00011A83" w:rsidRDefault="00A33C64" w:rsidP="00A33C64">
            <w:pPr>
              <w:spacing w:after="0" w:line="240" w:lineRule="auto"/>
              <w:jc w:val="both"/>
              <w:rPr>
                <w:rFonts w:ascii="Times New Roman" w:eastAsia="Arial" w:hAnsi="Times New Roman" w:cs="Times New Roman"/>
                <w:kern w:val="0"/>
                <w:sz w:val="20"/>
                <w:szCs w:val="20"/>
                <w:lang w:eastAsia="lt-LT"/>
                <w14:ligatures w14:val="none"/>
              </w:rPr>
            </w:pPr>
            <w:r w:rsidRPr="00011A83">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011A83">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vAlign w:val="center"/>
          </w:tcPr>
          <w:p w14:paraId="61934DE1" w14:textId="149370B0" w:rsidR="00A33C64" w:rsidRPr="00A33C64" w:rsidRDefault="00A33C64" w:rsidP="00A33C64">
            <w:pPr>
              <w:spacing w:after="0" w:line="240" w:lineRule="auto"/>
              <w:jc w:val="both"/>
              <w:rPr>
                <w:rFonts w:ascii="Times New Roman" w:eastAsia="Arial" w:hAnsi="Times New Roman" w:cs="Times New Roman"/>
                <w:i/>
                <w:iCs/>
                <w:kern w:val="0"/>
                <w:sz w:val="20"/>
                <w:szCs w:val="20"/>
                <w:lang w:eastAsia="lt-LT"/>
                <w14:ligatures w14:val="none"/>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A33C64" w:rsidRPr="00011A83" w14:paraId="23695E51" w14:textId="77777777" w:rsidTr="00A33C64">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A33C64" w:rsidRPr="00011A83" w:rsidRDefault="00A33C64" w:rsidP="00A33C64">
            <w:pPr>
              <w:spacing w:after="0" w:line="240" w:lineRule="auto"/>
              <w:jc w:val="both"/>
              <w:rPr>
                <w:rFonts w:ascii="Times New Roman" w:eastAsia="Arial" w:hAnsi="Times New Roman" w:cs="Times New Roman"/>
                <w:kern w:val="0"/>
                <w:sz w:val="20"/>
                <w:szCs w:val="20"/>
                <w:lang w:eastAsia="lt-LT"/>
                <w14:ligatures w14:val="none"/>
              </w:rPr>
            </w:pPr>
            <w:r w:rsidRPr="00011A83">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vAlign w:val="center"/>
          </w:tcPr>
          <w:p w14:paraId="5D7D1A5E" w14:textId="53A332D1" w:rsidR="00A33C64" w:rsidRPr="00A33C64" w:rsidRDefault="00A33C64" w:rsidP="00A33C64">
            <w:pPr>
              <w:spacing w:after="0" w:line="240" w:lineRule="auto"/>
              <w:jc w:val="both"/>
              <w:rPr>
                <w:rFonts w:ascii="Times New Roman" w:eastAsia="Arial" w:hAnsi="Times New Roman" w:cs="Times New Roman"/>
                <w:i/>
                <w:iCs/>
                <w:kern w:val="0"/>
                <w:sz w:val="20"/>
                <w:szCs w:val="20"/>
                <w:lang w:eastAsia="lt-LT"/>
                <w14:ligatures w14:val="none"/>
              </w:rPr>
            </w:pPr>
            <w:r w:rsidRPr="00D11F62">
              <w:rPr>
                <w:rFonts w:ascii="Times New Roman" w:hAnsi="Times New Roman" w:cs="Times New Roman"/>
                <w:i/>
                <w:iCs/>
                <w:sz w:val="20"/>
                <w:szCs w:val="20"/>
              </w:rPr>
              <w:t>Pildo tiekėjas</w:t>
            </w:r>
          </w:p>
        </w:tc>
      </w:tr>
    </w:tbl>
    <w:p w14:paraId="17409441" w14:textId="77777777" w:rsidR="003D7B46" w:rsidRPr="003D7B46"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C9310DD" w:rsidR="005256E3" w:rsidRPr="003155B2"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5256E3">
        <w:rPr>
          <w:rFonts w:ascii="Times New Roman" w:eastAsia="Arial" w:hAnsi="Times New Roman" w:cs="Times New Roman"/>
          <w:b/>
          <w:bCs/>
          <w:kern w:val="0"/>
          <w:sz w:val="24"/>
          <w:szCs w:val="24"/>
          <w:lang w:eastAsia="lt-LT"/>
          <w14:ligatures w14:val="none"/>
        </w:rPr>
        <w:t xml:space="preserve"> </w:t>
      </w:r>
      <w:bookmarkEnd w:id="1"/>
      <w:r w:rsidR="00C91D37" w:rsidRPr="003155B2">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59B5739B" w14:textId="217156BD" w:rsidR="00F274C4" w:rsidRPr="00AB590C" w:rsidRDefault="005256E3" w:rsidP="005256E3">
      <w:pPr>
        <w:tabs>
          <w:tab w:val="left" w:pos="567"/>
        </w:tabs>
        <w:spacing w:after="0" w:line="240" w:lineRule="auto"/>
        <w:contextualSpacing/>
        <w:jc w:val="center"/>
        <w:rPr>
          <w:rFonts w:ascii="Times New Roman" w:eastAsia="Arial" w:hAnsi="Times New Roman" w:cs="Times New Roman"/>
          <w:i/>
          <w:iCs/>
          <w:kern w:val="0"/>
          <w:sz w:val="20"/>
          <w:szCs w:val="20"/>
          <w:lang w:eastAsia="lt-LT"/>
          <w14:ligatures w14:val="none"/>
        </w:rPr>
      </w:pPr>
      <w:r w:rsidRPr="00AB590C">
        <w:rPr>
          <w:rFonts w:ascii="Times New Roman" w:eastAsia="Arial" w:hAnsi="Times New Roman" w:cs="Times New Roman"/>
          <w:b/>
          <w:bCs/>
          <w:kern w:val="0"/>
          <w:sz w:val="20"/>
          <w:szCs w:val="20"/>
          <w:lang w:eastAsia="lt-LT"/>
          <w14:ligatures w14:val="none"/>
        </w:rPr>
        <w:t>(</w:t>
      </w:r>
      <w:r w:rsidRPr="00AB590C">
        <w:rPr>
          <w:rFonts w:ascii="Times New Roman" w:eastAsia="Arial" w:hAnsi="Times New Roman" w:cs="Times New Roman"/>
          <w:i/>
          <w:iCs/>
          <w:kern w:val="0"/>
          <w:sz w:val="20"/>
          <w:szCs w:val="20"/>
          <w:lang w:eastAsia="lt-LT"/>
          <w14:ligatures w14:val="none"/>
        </w:rPr>
        <w:t>pildoma, kai pasiūlymą pateikia tiekėjų grupė</w:t>
      </w:r>
      <w:r w:rsidRPr="00AB590C">
        <w:rPr>
          <w:rFonts w:ascii="Times New Roman" w:eastAsia="Arial" w:hAnsi="Times New Roman" w:cs="Times New Roman"/>
          <w:b/>
          <w:bCs/>
          <w:kern w:val="0"/>
          <w:sz w:val="20"/>
          <w:szCs w:val="20"/>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3155B2"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3155B2" w:rsidRDefault="005256E3" w:rsidP="00684A54">
            <w:pPr>
              <w:jc w:val="center"/>
              <w:rPr>
                <w:rFonts w:ascii="Times New Roman" w:hAnsi="Times New Roman" w:cs="Times New Roman"/>
                <w:b/>
                <w:sz w:val="20"/>
                <w:szCs w:val="20"/>
                <w:lang w:eastAsia="en-US"/>
              </w:rPr>
            </w:pPr>
            <w:r w:rsidRPr="003155B2">
              <w:rPr>
                <w:rFonts w:ascii="Times New Roman" w:hAnsi="Times New Roman" w:cs="Times New Roman"/>
                <w:b/>
                <w:sz w:val="20"/>
                <w:szCs w:val="20"/>
                <w:lang w:eastAsia="en-US"/>
              </w:rPr>
              <w:t xml:space="preserve">Eil. </w:t>
            </w:r>
            <w:r w:rsidR="003D7B46" w:rsidRPr="003155B2">
              <w:rPr>
                <w:rFonts w:ascii="Times New Roman" w:hAnsi="Times New Roman" w:cs="Times New Roman"/>
                <w:b/>
                <w:sz w:val="20"/>
                <w:szCs w:val="20"/>
                <w:lang w:eastAsia="en-US"/>
              </w:rPr>
              <w:t>N</w:t>
            </w:r>
            <w:r w:rsidRPr="003155B2">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3155B2" w:rsidRDefault="005256E3" w:rsidP="00684A54">
            <w:pPr>
              <w:jc w:val="center"/>
              <w:rPr>
                <w:rFonts w:ascii="Times New Roman" w:hAnsi="Times New Roman" w:cs="Times New Roman"/>
                <w:b/>
                <w:sz w:val="20"/>
                <w:szCs w:val="20"/>
                <w:lang w:eastAsia="en-US"/>
              </w:rPr>
            </w:pPr>
            <w:r w:rsidRPr="003155B2">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72AB417E" w:rsidR="005256E3" w:rsidRPr="003155B2" w:rsidRDefault="005256E3" w:rsidP="00684A54">
            <w:pPr>
              <w:jc w:val="center"/>
              <w:rPr>
                <w:rFonts w:ascii="Times New Roman" w:hAnsi="Times New Roman" w:cs="Times New Roman"/>
                <w:b/>
                <w:sz w:val="20"/>
                <w:szCs w:val="20"/>
                <w:lang w:eastAsia="en-US"/>
              </w:rPr>
            </w:pPr>
            <w:r w:rsidRPr="003155B2">
              <w:rPr>
                <w:rFonts w:ascii="Times New Roman" w:hAnsi="Times New Roman" w:cs="Times New Roman"/>
                <w:b/>
                <w:sz w:val="20"/>
                <w:szCs w:val="20"/>
                <w:lang w:eastAsia="en-US"/>
              </w:rPr>
              <w:t xml:space="preserve">Numatomi atlikti </w:t>
            </w:r>
            <w:r w:rsidR="003155B2">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300C23D6" w:rsidR="005256E3" w:rsidRPr="003155B2" w:rsidRDefault="005256E3" w:rsidP="00684A54">
            <w:pPr>
              <w:jc w:val="center"/>
              <w:rPr>
                <w:rFonts w:ascii="Times New Roman" w:hAnsi="Times New Roman" w:cs="Times New Roman"/>
                <w:b/>
                <w:sz w:val="20"/>
                <w:szCs w:val="20"/>
                <w:lang w:eastAsia="en-US"/>
              </w:rPr>
            </w:pPr>
            <w:r w:rsidRPr="003155B2">
              <w:rPr>
                <w:rFonts w:ascii="Times New Roman" w:hAnsi="Times New Roman" w:cs="Times New Roman"/>
                <w:b/>
                <w:sz w:val="20"/>
                <w:szCs w:val="20"/>
                <w:lang w:eastAsia="en-US"/>
              </w:rPr>
              <w:t>Partnerio darbų dalies vertė pasiūlymo kainoje</w:t>
            </w:r>
            <w:r w:rsidR="00450218" w:rsidRPr="003155B2">
              <w:rPr>
                <w:rFonts w:ascii="Times New Roman" w:hAnsi="Times New Roman" w:cs="Times New Roman"/>
                <w:b/>
                <w:sz w:val="20"/>
                <w:szCs w:val="20"/>
                <w:lang w:eastAsia="en-US"/>
              </w:rPr>
              <w:t>*</w:t>
            </w:r>
          </w:p>
        </w:tc>
      </w:tr>
      <w:tr w:rsidR="005256E3" w:rsidRPr="003155B2" w14:paraId="617E487D" w14:textId="77777777" w:rsidTr="003D7B46">
        <w:trPr>
          <w:trHeight w:val="193"/>
        </w:trPr>
        <w:tc>
          <w:tcPr>
            <w:tcW w:w="710" w:type="dxa"/>
            <w:vMerge/>
            <w:shd w:val="clear" w:color="auto" w:fill="D9E2F3" w:themeFill="accent1" w:themeFillTint="33"/>
          </w:tcPr>
          <w:p w14:paraId="7716A30E" w14:textId="77777777" w:rsidR="005256E3" w:rsidRPr="003155B2"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3155B2"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3155B2"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3155B2" w:rsidRDefault="005256E3" w:rsidP="00684A54">
            <w:pPr>
              <w:jc w:val="center"/>
              <w:rPr>
                <w:rFonts w:ascii="Times New Roman" w:hAnsi="Times New Roman" w:cs="Times New Roman"/>
                <w:b/>
                <w:sz w:val="20"/>
                <w:szCs w:val="20"/>
                <w:lang w:eastAsia="en-US"/>
              </w:rPr>
            </w:pPr>
            <w:r w:rsidRPr="003155B2">
              <w:rPr>
                <w:rFonts w:ascii="Times New Roman" w:hAnsi="Times New Roman" w:cs="Times New Roman"/>
                <w:b/>
                <w:sz w:val="20"/>
                <w:szCs w:val="20"/>
                <w:lang w:eastAsia="en-US"/>
              </w:rPr>
              <w:t xml:space="preserve">EUR </w:t>
            </w:r>
            <w:r w:rsidR="003D7B46" w:rsidRPr="003155B2">
              <w:rPr>
                <w:rFonts w:ascii="Times New Roman" w:hAnsi="Times New Roman" w:cs="Times New Roman"/>
                <w:b/>
                <w:sz w:val="20"/>
                <w:szCs w:val="20"/>
                <w:lang w:eastAsia="en-US"/>
              </w:rPr>
              <w:t>(</w:t>
            </w:r>
            <w:r w:rsidRPr="003155B2">
              <w:rPr>
                <w:rFonts w:ascii="Times New Roman" w:hAnsi="Times New Roman" w:cs="Times New Roman"/>
                <w:b/>
                <w:sz w:val="20"/>
                <w:szCs w:val="20"/>
                <w:lang w:eastAsia="en-US"/>
              </w:rPr>
              <w:t>su PVM</w:t>
            </w:r>
            <w:r w:rsidR="003D7B46" w:rsidRPr="003155B2">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3155B2" w:rsidRDefault="005256E3" w:rsidP="00684A54">
            <w:pPr>
              <w:jc w:val="center"/>
              <w:rPr>
                <w:rFonts w:ascii="Times New Roman" w:hAnsi="Times New Roman" w:cs="Times New Roman"/>
                <w:b/>
                <w:sz w:val="20"/>
                <w:szCs w:val="20"/>
                <w:lang w:eastAsia="en-US"/>
              </w:rPr>
            </w:pPr>
            <w:r w:rsidRPr="003155B2">
              <w:rPr>
                <w:rFonts w:ascii="Times New Roman" w:hAnsi="Times New Roman" w:cs="Times New Roman"/>
                <w:b/>
                <w:sz w:val="20"/>
                <w:szCs w:val="20"/>
                <w:lang w:eastAsia="en-US"/>
              </w:rPr>
              <w:t>Proc.</w:t>
            </w:r>
          </w:p>
        </w:tc>
      </w:tr>
      <w:tr w:rsidR="005256E3" w:rsidRPr="003155B2" w14:paraId="411F9C95" w14:textId="77777777" w:rsidTr="003D7B46">
        <w:trPr>
          <w:trHeight w:val="301"/>
        </w:trPr>
        <w:tc>
          <w:tcPr>
            <w:tcW w:w="710" w:type="dxa"/>
          </w:tcPr>
          <w:p w14:paraId="44AFDA9F" w14:textId="3B27F9AF" w:rsidR="005256E3" w:rsidRPr="003155B2" w:rsidRDefault="003D7B46" w:rsidP="00684A54">
            <w:pPr>
              <w:jc w:val="both"/>
              <w:rPr>
                <w:rFonts w:ascii="Times New Roman" w:hAnsi="Times New Roman" w:cs="Times New Roman"/>
                <w:sz w:val="20"/>
                <w:szCs w:val="20"/>
                <w:lang w:eastAsia="en-US"/>
              </w:rPr>
            </w:pPr>
            <w:r w:rsidRPr="003155B2">
              <w:rPr>
                <w:rFonts w:ascii="Times New Roman" w:hAnsi="Times New Roman" w:cs="Times New Roman"/>
                <w:sz w:val="20"/>
                <w:szCs w:val="20"/>
                <w:lang w:eastAsia="en-US"/>
              </w:rPr>
              <w:t>1.</w:t>
            </w:r>
          </w:p>
        </w:tc>
        <w:tc>
          <w:tcPr>
            <w:tcW w:w="2732" w:type="dxa"/>
          </w:tcPr>
          <w:p w14:paraId="2962DF3A" w14:textId="5D853933" w:rsidR="005256E3" w:rsidRPr="00A33C64" w:rsidRDefault="00A33C64" w:rsidP="00684A54">
            <w:pPr>
              <w:jc w:val="both"/>
              <w:rPr>
                <w:rFonts w:ascii="Times New Roman" w:hAnsi="Times New Roman" w:cs="Times New Roman"/>
                <w:i/>
                <w:iCs/>
                <w:sz w:val="20"/>
                <w:szCs w:val="20"/>
                <w:lang w:eastAsia="en-US"/>
              </w:rPr>
            </w:pPr>
            <w:r w:rsidRPr="00A33C64">
              <w:rPr>
                <w:rFonts w:ascii="Times New Roman" w:hAnsi="Times New Roman" w:cs="Times New Roman"/>
                <w:i/>
                <w:iCs/>
                <w:sz w:val="20"/>
                <w:szCs w:val="20"/>
                <w:lang w:eastAsia="en-US"/>
              </w:rPr>
              <w:t>Pildo tiekėjas, jei pasiūlymą teikia tiekėjų grupė</w:t>
            </w:r>
          </w:p>
        </w:tc>
        <w:tc>
          <w:tcPr>
            <w:tcW w:w="3327" w:type="dxa"/>
          </w:tcPr>
          <w:p w14:paraId="511A8943" w14:textId="77777777" w:rsidR="005256E3" w:rsidRPr="003155B2"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3155B2"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3155B2" w:rsidRDefault="005256E3" w:rsidP="00684A54">
            <w:pPr>
              <w:jc w:val="both"/>
              <w:rPr>
                <w:rFonts w:ascii="Times New Roman" w:hAnsi="Times New Roman" w:cs="Times New Roman"/>
                <w:sz w:val="20"/>
                <w:szCs w:val="20"/>
                <w:lang w:eastAsia="en-US"/>
              </w:rPr>
            </w:pPr>
          </w:p>
        </w:tc>
      </w:tr>
      <w:tr w:rsidR="005256E3" w:rsidRPr="003155B2" w14:paraId="1BCE0CD7" w14:textId="77777777" w:rsidTr="003D7B46">
        <w:trPr>
          <w:trHeight w:val="301"/>
        </w:trPr>
        <w:tc>
          <w:tcPr>
            <w:tcW w:w="710" w:type="dxa"/>
          </w:tcPr>
          <w:p w14:paraId="74C6D70B" w14:textId="2C1ECCFF" w:rsidR="005256E3" w:rsidRPr="003155B2" w:rsidRDefault="003D7B46" w:rsidP="00684A54">
            <w:pPr>
              <w:jc w:val="both"/>
              <w:rPr>
                <w:rFonts w:ascii="Times New Roman" w:hAnsi="Times New Roman" w:cs="Times New Roman"/>
                <w:sz w:val="20"/>
                <w:szCs w:val="20"/>
                <w:lang w:eastAsia="en-US"/>
              </w:rPr>
            </w:pPr>
            <w:r w:rsidRPr="003155B2">
              <w:rPr>
                <w:rFonts w:ascii="Times New Roman" w:hAnsi="Times New Roman" w:cs="Times New Roman"/>
                <w:sz w:val="20"/>
                <w:szCs w:val="20"/>
                <w:lang w:eastAsia="en-US"/>
              </w:rPr>
              <w:t>...</w:t>
            </w:r>
          </w:p>
        </w:tc>
        <w:tc>
          <w:tcPr>
            <w:tcW w:w="2732" w:type="dxa"/>
          </w:tcPr>
          <w:p w14:paraId="0B34B5D0" w14:textId="77777777" w:rsidR="005256E3" w:rsidRPr="003155B2"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3155B2"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3155B2"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3155B2" w:rsidRDefault="005256E3" w:rsidP="00684A54">
            <w:pPr>
              <w:jc w:val="both"/>
              <w:rPr>
                <w:rFonts w:ascii="Times New Roman" w:hAnsi="Times New Roman" w:cs="Times New Roman"/>
                <w:sz w:val="20"/>
                <w:szCs w:val="20"/>
                <w:lang w:eastAsia="en-US"/>
              </w:rPr>
            </w:pPr>
          </w:p>
        </w:tc>
      </w:tr>
    </w:tbl>
    <w:p w14:paraId="0A72DA03" w14:textId="00F1CA16" w:rsidR="00CE6B15" w:rsidRPr="00A33C64" w:rsidRDefault="00CE6B15" w:rsidP="00CE6B15">
      <w:pPr>
        <w:spacing w:after="0" w:line="240" w:lineRule="auto"/>
        <w:rPr>
          <w:rFonts w:ascii="Times New Roman" w:hAnsi="Times New Roman" w:cs="Times New Roman"/>
          <w:i/>
          <w:iCs/>
          <w:sz w:val="20"/>
          <w:szCs w:val="20"/>
        </w:rPr>
      </w:pPr>
      <w:r w:rsidRPr="00A33C64">
        <w:rPr>
          <w:rFonts w:ascii="Times New Roman" w:hAnsi="Times New Roman" w:cs="Times New Roman"/>
          <w:i/>
          <w:iCs/>
          <w:sz w:val="20"/>
          <w:szCs w:val="20"/>
        </w:rPr>
        <w:t xml:space="preserve">Pastaba*. Tiekėjas įsipareigojimų dalies laukelį </w:t>
      </w:r>
      <w:r w:rsidRPr="00A33C64">
        <w:rPr>
          <w:rFonts w:ascii="Times New Roman" w:hAnsi="Times New Roman" w:cs="Times New Roman"/>
          <w:b/>
          <w:bCs/>
          <w:i/>
          <w:iCs/>
          <w:sz w:val="20"/>
          <w:szCs w:val="20"/>
          <w:u w:val="single"/>
        </w:rPr>
        <w:t>privalo</w:t>
      </w:r>
      <w:r w:rsidRPr="00A33C64">
        <w:rPr>
          <w:rFonts w:ascii="Times New Roman" w:hAnsi="Times New Roman" w:cs="Times New Roman"/>
          <w:i/>
          <w:iCs/>
          <w:sz w:val="20"/>
          <w:szCs w:val="20"/>
        </w:rPr>
        <w:t xml:space="preserve"> užpildyti pasirinktinai eurais ar procentais.</w:t>
      </w:r>
    </w:p>
    <w:p w14:paraId="21DE8610" w14:textId="77777777" w:rsidR="003D7B46" w:rsidRPr="003155B2" w:rsidRDefault="003D7B46" w:rsidP="00CE6B15">
      <w:pPr>
        <w:spacing w:after="0" w:line="240" w:lineRule="auto"/>
        <w:rPr>
          <w:rFonts w:ascii="Times New Roman" w:hAnsi="Times New Roman" w:cs="Times New Roman"/>
          <w:i/>
          <w:iCs/>
          <w:sz w:val="24"/>
          <w:szCs w:val="24"/>
        </w:rPr>
      </w:pPr>
    </w:p>
    <w:p w14:paraId="5399F541" w14:textId="5E18ABEB" w:rsidR="00C91D37" w:rsidRPr="003155B2"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3155B2">
        <w:rPr>
          <w:rFonts w:ascii="Times New Roman" w:hAnsi="Times New Roman" w:cs="Times New Roman"/>
          <w:b/>
          <w:bCs/>
          <w:sz w:val="24"/>
          <w:szCs w:val="24"/>
        </w:rPr>
        <w:t xml:space="preserve">3. </w:t>
      </w:r>
      <w:r w:rsidRPr="003155B2">
        <w:rPr>
          <w:rFonts w:ascii="Times New Roman" w:eastAsia="Arial" w:hAnsi="Times New Roman" w:cs="Times New Roman"/>
          <w:b/>
          <w:bCs/>
          <w:kern w:val="0"/>
          <w:sz w:val="24"/>
          <w:szCs w:val="24"/>
          <w:lang w:eastAsia="lt-LT"/>
          <w14:ligatures w14:val="none"/>
        </w:rPr>
        <w:t xml:space="preserve">INFORMACIJA APIE </w:t>
      </w:r>
      <w:r w:rsidRPr="003155B2">
        <w:rPr>
          <w:rFonts w:ascii="Times New Roman" w:eastAsia="Times New Roman" w:hAnsi="Times New Roman" w:cs="Times New Roman"/>
          <w:b/>
          <w:bCs/>
          <w:sz w:val="24"/>
          <w:szCs w:val="20"/>
        </w:rPr>
        <w:t xml:space="preserve">PRIVALOMUS IŠVIEŠINTI </w:t>
      </w:r>
      <w:r w:rsidR="00A539D3" w:rsidRPr="00A539D3">
        <w:rPr>
          <w:rFonts w:ascii="Times New Roman" w:eastAsia="Times New Roman" w:hAnsi="Times New Roman" w:cs="Times New Roman"/>
          <w:b/>
          <w:bCs/>
          <w:sz w:val="24"/>
          <w:szCs w:val="20"/>
        </w:rPr>
        <w:t>ŪKIO SUBJEKTUS</w:t>
      </w:r>
      <w:r w:rsidRPr="003155B2">
        <w:rPr>
          <w:rFonts w:ascii="Times New Roman" w:eastAsia="Times New Roman" w:hAnsi="Times New Roman" w:cs="Times New Roman"/>
          <w:b/>
          <w:bCs/>
          <w:sz w:val="24"/>
          <w:szCs w:val="20"/>
        </w:rPr>
        <w:t>, KURIŲ PAJĖGUMAIS, T. Y. SIEKDAMAS ATITIKTI KVALIFIKACIJOS REIKALAVIMUS, TIEKĖJAS REMIASI</w:t>
      </w:r>
    </w:p>
    <w:p w14:paraId="52E31AE2" w14:textId="51BDEE12" w:rsidR="00C91D37" w:rsidRPr="00AB590C" w:rsidRDefault="00C91D37" w:rsidP="00C91D37">
      <w:pPr>
        <w:spacing w:after="0" w:line="240" w:lineRule="auto"/>
        <w:ind w:firstLine="567"/>
        <w:jc w:val="center"/>
        <w:rPr>
          <w:rFonts w:ascii="Times New Roman" w:eastAsia="Times New Roman" w:hAnsi="Times New Roman" w:cs="Times New Roman"/>
          <w:b/>
          <w:bCs/>
          <w:sz w:val="20"/>
          <w:szCs w:val="20"/>
        </w:rPr>
      </w:pPr>
      <w:r w:rsidRPr="00AB590C">
        <w:rPr>
          <w:rFonts w:ascii="Times New Roman" w:eastAsia="Times New Roman" w:hAnsi="Times New Roman" w:cs="Times New Roman"/>
          <w:b/>
          <w:bCs/>
          <w:sz w:val="20"/>
          <w:szCs w:val="20"/>
        </w:rPr>
        <w:t>(</w:t>
      </w:r>
      <w:r w:rsidRPr="00AB590C">
        <w:rPr>
          <w:rFonts w:ascii="Times New Roman" w:eastAsia="Times New Roman" w:hAnsi="Times New Roman" w:cs="Times New Roman"/>
          <w:i/>
          <w:iCs/>
          <w:sz w:val="20"/>
          <w:szCs w:val="20"/>
        </w:rPr>
        <w:t>nurod</w:t>
      </w:r>
      <w:r w:rsidR="00450218" w:rsidRPr="00AB590C">
        <w:rPr>
          <w:rFonts w:ascii="Times New Roman" w:eastAsia="Times New Roman" w:hAnsi="Times New Roman" w:cs="Times New Roman"/>
          <w:i/>
          <w:iCs/>
          <w:sz w:val="20"/>
          <w:szCs w:val="20"/>
        </w:rPr>
        <w:t>omi</w:t>
      </w:r>
      <w:r w:rsidRPr="00AB590C">
        <w:rPr>
          <w:rFonts w:ascii="Times New Roman" w:eastAsia="Times New Roman" w:hAnsi="Times New Roman" w:cs="Times New Roman"/>
          <w:i/>
          <w:iCs/>
          <w:sz w:val="20"/>
          <w:szCs w:val="20"/>
        </w:rPr>
        <w:t xml:space="preserve"> </w:t>
      </w:r>
      <w:r w:rsidR="003D7B46" w:rsidRPr="00AB590C">
        <w:rPr>
          <w:rFonts w:ascii="Times New Roman" w:eastAsia="Times New Roman" w:hAnsi="Times New Roman" w:cs="Times New Roman"/>
          <w:i/>
          <w:iCs/>
          <w:sz w:val="20"/>
          <w:szCs w:val="20"/>
        </w:rPr>
        <w:t>visi subtiekėjai kurių pajėgumais tiekėjas remsis</w:t>
      </w:r>
      <w:r w:rsidRPr="00AB590C">
        <w:rPr>
          <w:rFonts w:ascii="Times New Roman" w:eastAsia="Times New Roman" w:hAnsi="Times New Roman" w:cs="Times New Roman"/>
          <w:b/>
          <w:bCs/>
          <w:sz w:val="20"/>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3155B2"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3155B2" w:rsidRDefault="00C91D37" w:rsidP="00684A54">
            <w:pPr>
              <w:jc w:val="center"/>
              <w:rPr>
                <w:rFonts w:ascii="Times New Roman" w:hAnsi="Times New Roman" w:cs="Times New Roman"/>
                <w:b/>
                <w:sz w:val="20"/>
                <w:szCs w:val="20"/>
                <w:lang w:eastAsia="en-US"/>
              </w:rPr>
            </w:pPr>
            <w:bookmarkStart w:id="3" w:name="_Hlk155877256"/>
            <w:bookmarkEnd w:id="2"/>
            <w:r w:rsidRPr="003155B2">
              <w:rPr>
                <w:rFonts w:ascii="Times New Roman" w:hAnsi="Times New Roman" w:cs="Times New Roman"/>
                <w:b/>
                <w:sz w:val="20"/>
                <w:szCs w:val="20"/>
                <w:lang w:eastAsia="en-US"/>
              </w:rPr>
              <w:t xml:space="preserve">Eil. </w:t>
            </w:r>
            <w:r w:rsidR="003D7B46" w:rsidRPr="003155B2">
              <w:rPr>
                <w:rFonts w:ascii="Times New Roman" w:hAnsi="Times New Roman" w:cs="Times New Roman"/>
                <w:b/>
                <w:sz w:val="20"/>
                <w:szCs w:val="20"/>
                <w:lang w:eastAsia="en-US"/>
              </w:rPr>
              <w:t>N</w:t>
            </w:r>
            <w:r w:rsidRPr="003155B2">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3155B2" w:rsidRDefault="00C91D37" w:rsidP="00684A54">
            <w:pPr>
              <w:jc w:val="center"/>
              <w:rPr>
                <w:rFonts w:ascii="Times New Roman" w:hAnsi="Times New Roman" w:cs="Times New Roman"/>
                <w:b/>
                <w:sz w:val="20"/>
                <w:szCs w:val="20"/>
                <w:lang w:eastAsia="en-US"/>
              </w:rPr>
            </w:pPr>
            <w:r w:rsidRPr="003155B2">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0A148BEB" w:rsidR="00C91D37" w:rsidRPr="003155B2" w:rsidRDefault="00C91D37" w:rsidP="00684A54">
            <w:pPr>
              <w:jc w:val="center"/>
              <w:rPr>
                <w:rFonts w:ascii="Times New Roman" w:hAnsi="Times New Roman" w:cs="Times New Roman"/>
                <w:b/>
                <w:sz w:val="20"/>
                <w:szCs w:val="20"/>
                <w:lang w:eastAsia="en-US"/>
              </w:rPr>
            </w:pPr>
            <w:r w:rsidRPr="003155B2">
              <w:rPr>
                <w:rFonts w:ascii="Times New Roman" w:hAnsi="Times New Roman" w:cs="Times New Roman"/>
                <w:b/>
                <w:sz w:val="20"/>
                <w:szCs w:val="20"/>
                <w:lang w:eastAsia="en-US"/>
              </w:rPr>
              <w:t xml:space="preserve">Numatomi atlikti </w:t>
            </w:r>
            <w:r w:rsidR="003155B2">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5CC7953C" w:rsidR="00C91D37" w:rsidRPr="003155B2" w:rsidRDefault="00C91D37" w:rsidP="00684A54">
            <w:pPr>
              <w:jc w:val="center"/>
              <w:rPr>
                <w:rFonts w:ascii="Times New Roman" w:hAnsi="Times New Roman" w:cs="Times New Roman"/>
                <w:b/>
                <w:sz w:val="20"/>
                <w:szCs w:val="20"/>
                <w:lang w:eastAsia="en-US"/>
              </w:rPr>
            </w:pPr>
            <w:r w:rsidRPr="003155B2">
              <w:rPr>
                <w:rFonts w:ascii="Times New Roman" w:hAnsi="Times New Roman" w:cs="Times New Roman"/>
                <w:b/>
                <w:sz w:val="20"/>
                <w:szCs w:val="20"/>
                <w:lang w:eastAsia="en-US"/>
              </w:rPr>
              <w:t>Pirkimo sutarties dalis pasiūlymo kainoje, kuriai ketinama pasitelkti subtiekėjus</w:t>
            </w:r>
            <w:r w:rsidR="00450218" w:rsidRPr="003155B2">
              <w:rPr>
                <w:rFonts w:ascii="Times New Roman" w:hAnsi="Times New Roman" w:cs="Times New Roman"/>
                <w:b/>
                <w:sz w:val="20"/>
                <w:szCs w:val="20"/>
                <w:lang w:eastAsia="en-US"/>
              </w:rPr>
              <w:t>*</w:t>
            </w:r>
          </w:p>
        </w:tc>
      </w:tr>
      <w:tr w:rsidR="00C91D37" w:rsidRPr="003155B2"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3155B2"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3155B2"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3155B2"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3155B2" w:rsidRDefault="00C91D37" w:rsidP="00684A54">
            <w:pPr>
              <w:jc w:val="center"/>
              <w:rPr>
                <w:rFonts w:ascii="Times New Roman" w:hAnsi="Times New Roman" w:cs="Times New Roman"/>
                <w:b/>
                <w:sz w:val="20"/>
                <w:szCs w:val="20"/>
                <w:lang w:eastAsia="en-US"/>
              </w:rPr>
            </w:pPr>
            <w:r w:rsidRPr="003155B2">
              <w:rPr>
                <w:rFonts w:ascii="Times New Roman" w:hAnsi="Times New Roman" w:cs="Times New Roman"/>
                <w:b/>
                <w:sz w:val="20"/>
                <w:szCs w:val="20"/>
                <w:lang w:eastAsia="en-US"/>
              </w:rPr>
              <w:t xml:space="preserve">EUR </w:t>
            </w:r>
            <w:r w:rsidR="003D7B46" w:rsidRPr="003155B2">
              <w:rPr>
                <w:rFonts w:ascii="Times New Roman" w:hAnsi="Times New Roman" w:cs="Times New Roman"/>
                <w:b/>
                <w:sz w:val="20"/>
                <w:szCs w:val="20"/>
                <w:lang w:eastAsia="en-US"/>
              </w:rPr>
              <w:t>(</w:t>
            </w:r>
            <w:r w:rsidRPr="003155B2">
              <w:rPr>
                <w:rFonts w:ascii="Times New Roman" w:hAnsi="Times New Roman" w:cs="Times New Roman"/>
                <w:b/>
                <w:sz w:val="20"/>
                <w:szCs w:val="20"/>
                <w:lang w:eastAsia="en-US"/>
              </w:rPr>
              <w:t>su PVM</w:t>
            </w:r>
            <w:r w:rsidR="003D7B46" w:rsidRPr="003155B2">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3155B2" w:rsidRDefault="00C91D37" w:rsidP="00684A54">
            <w:pPr>
              <w:jc w:val="center"/>
              <w:rPr>
                <w:rFonts w:ascii="Times New Roman" w:hAnsi="Times New Roman" w:cs="Times New Roman"/>
                <w:b/>
                <w:sz w:val="20"/>
                <w:szCs w:val="20"/>
                <w:lang w:eastAsia="en-US"/>
              </w:rPr>
            </w:pPr>
            <w:r w:rsidRPr="003155B2">
              <w:rPr>
                <w:rFonts w:ascii="Times New Roman" w:hAnsi="Times New Roman" w:cs="Times New Roman"/>
                <w:b/>
                <w:sz w:val="20"/>
                <w:szCs w:val="20"/>
                <w:lang w:eastAsia="en-US"/>
              </w:rPr>
              <w:t>Proc.</w:t>
            </w:r>
          </w:p>
        </w:tc>
      </w:tr>
      <w:bookmarkEnd w:id="3"/>
      <w:tr w:rsidR="00C91D37" w14:paraId="1D6801D3" w14:textId="77777777" w:rsidTr="003D7B46">
        <w:trPr>
          <w:trHeight w:val="271"/>
        </w:trPr>
        <w:tc>
          <w:tcPr>
            <w:tcW w:w="10416" w:type="dxa"/>
            <w:gridSpan w:val="5"/>
            <w:shd w:val="clear" w:color="auto" w:fill="D9E2F3" w:themeFill="accent1" w:themeFillTint="33"/>
          </w:tcPr>
          <w:p w14:paraId="0518A469" w14:textId="7924D547" w:rsidR="00C91D37" w:rsidRPr="00C91D37" w:rsidRDefault="00A539D3" w:rsidP="00684A54">
            <w:pPr>
              <w:jc w:val="center"/>
              <w:rPr>
                <w:rFonts w:ascii="Times New Roman" w:hAnsi="Times New Roman" w:cs="Times New Roman"/>
                <w:b/>
                <w:sz w:val="20"/>
                <w:szCs w:val="20"/>
                <w:lang w:eastAsia="en-US"/>
              </w:rPr>
            </w:pPr>
            <w:r w:rsidRPr="00A539D3">
              <w:rPr>
                <w:rFonts w:ascii="Times New Roman" w:hAnsi="Times New Roman" w:cs="Times New Roman"/>
                <w:b/>
                <w:sz w:val="20"/>
                <w:szCs w:val="20"/>
                <w:lang w:eastAsia="en-US"/>
              </w:rPr>
              <w:t>Ūkio subjektai</w:t>
            </w:r>
            <w:r w:rsidR="00C91D37" w:rsidRPr="003155B2">
              <w:rPr>
                <w:rFonts w:ascii="Times New Roman" w:hAnsi="Times New Roman" w:cs="Times New Roman"/>
                <w:b/>
                <w:sz w:val="20"/>
                <w:szCs w:val="20"/>
                <w:lang w:eastAsia="en-US"/>
              </w:rPr>
              <w:t xml:space="preserve">, kurių pajėgumais </w:t>
            </w:r>
            <w:r w:rsidR="003D7B46" w:rsidRPr="003155B2">
              <w:rPr>
                <w:rFonts w:ascii="Times New Roman" w:hAnsi="Times New Roman" w:cs="Times New Roman"/>
                <w:b/>
                <w:sz w:val="20"/>
                <w:szCs w:val="20"/>
                <w:lang w:eastAsia="en-US"/>
              </w:rPr>
              <w:t xml:space="preserve">tiekėjas </w:t>
            </w:r>
            <w:r w:rsidR="00C91D37" w:rsidRPr="003155B2">
              <w:rPr>
                <w:rFonts w:ascii="Times New Roman" w:hAnsi="Times New Roman" w:cs="Times New Roman"/>
                <w:b/>
                <w:sz w:val="20"/>
                <w:szCs w:val="20"/>
                <w:lang w:eastAsia="en-US"/>
              </w:rPr>
              <w:t>remiamasi įrodinėjant kvalifikacijos atitiktį</w:t>
            </w:r>
          </w:p>
        </w:tc>
      </w:tr>
      <w:tr w:rsidR="00C91D37" w14:paraId="19958F12" w14:textId="77777777" w:rsidTr="003D7B46">
        <w:trPr>
          <w:trHeight w:val="325"/>
        </w:trPr>
        <w:tc>
          <w:tcPr>
            <w:tcW w:w="710" w:type="dxa"/>
          </w:tcPr>
          <w:p w14:paraId="3A1ABF8A" w14:textId="21FF193A" w:rsidR="00C91D37" w:rsidRPr="00C91D37" w:rsidRDefault="003D7B46" w:rsidP="00684A54">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732" w:type="dxa"/>
          </w:tcPr>
          <w:p w14:paraId="2F32DA57" w14:textId="42070863" w:rsidR="00C91D37" w:rsidRPr="00A33C64" w:rsidRDefault="00A33C64" w:rsidP="00684A54">
            <w:pPr>
              <w:jc w:val="both"/>
              <w:rPr>
                <w:rFonts w:ascii="Times New Roman" w:hAnsi="Times New Roman" w:cs="Times New Roman"/>
                <w:sz w:val="20"/>
                <w:szCs w:val="20"/>
                <w:lang w:eastAsia="en-US"/>
              </w:rPr>
            </w:pPr>
            <w:r w:rsidRPr="00A33C64">
              <w:rPr>
                <w:rFonts w:ascii="Times New Roman" w:hAnsi="Times New Roman" w:cs="Times New Roman"/>
                <w:i/>
                <w:iCs/>
                <w:sz w:val="20"/>
                <w:szCs w:val="20"/>
              </w:rPr>
              <w:t xml:space="preserve">Pildo tiekėjas, </w:t>
            </w:r>
            <w:r w:rsidRPr="00A33C64">
              <w:rPr>
                <w:rFonts w:ascii="Times New Roman" w:hAnsi="Times New Roman" w:cs="Times New Roman"/>
                <w:i/>
                <w:sz w:val="20"/>
                <w:szCs w:val="20"/>
              </w:rPr>
              <w:t>jei pasitelkia ūkio subjektus, kurių kvalifikacija remiamasi</w:t>
            </w:r>
          </w:p>
        </w:tc>
        <w:tc>
          <w:tcPr>
            <w:tcW w:w="3327" w:type="dxa"/>
          </w:tcPr>
          <w:p w14:paraId="4CEF00D7" w14:textId="77777777" w:rsidR="00C91D37" w:rsidRPr="00C91D37"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91D37"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Default="00C91D37" w:rsidP="00684A54">
            <w:pPr>
              <w:jc w:val="both"/>
              <w:rPr>
                <w:sz w:val="24"/>
                <w:szCs w:val="20"/>
                <w:lang w:eastAsia="en-US"/>
              </w:rPr>
            </w:pPr>
          </w:p>
        </w:tc>
      </w:tr>
      <w:tr w:rsidR="00C91D37" w14:paraId="11E0D69B" w14:textId="77777777" w:rsidTr="003D7B46">
        <w:trPr>
          <w:trHeight w:val="307"/>
        </w:trPr>
        <w:tc>
          <w:tcPr>
            <w:tcW w:w="710" w:type="dxa"/>
          </w:tcPr>
          <w:p w14:paraId="199E544C" w14:textId="327DA4BA" w:rsidR="00C91D37" w:rsidRPr="00C91D37" w:rsidRDefault="003D7B46" w:rsidP="00684A54">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732" w:type="dxa"/>
          </w:tcPr>
          <w:p w14:paraId="6A14A845" w14:textId="77777777" w:rsidR="00C91D37" w:rsidRPr="00C91D37"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91D37"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91D37"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Default="00C91D37" w:rsidP="00684A54">
            <w:pPr>
              <w:jc w:val="both"/>
              <w:rPr>
                <w:sz w:val="24"/>
                <w:szCs w:val="20"/>
                <w:lang w:eastAsia="en-US"/>
              </w:rPr>
            </w:pPr>
          </w:p>
        </w:tc>
      </w:tr>
    </w:tbl>
    <w:p w14:paraId="22C16230" w14:textId="1925495E" w:rsidR="003D7B46" w:rsidRPr="00AB590C" w:rsidRDefault="00450218" w:rsidP="00CE6B15">
      <w:pPr>
        <w:spacing w:after="0" w:line="240" w:lineRule="auto"/>
        <w:rPr>
          <w:rFonts w:ascii="Times New Roman" w:hAnsi="Times New Roman" w:cs="Times New Roman"/>
          <w:i/>
          <w:iCs/>
          <w:sz w:val="20"/>
          <w:szCs w:val="20"/>
        </w:rPr>
      </w:pPr>
      <w:bookmarkStart w:id="4" w:name="_Hlk155877314"/>
      <w:r w:rsidRPr="00AB590C">
        <w:rPr>
          <w:rFonts w:ascii="Times New Roman" w:hAnsi="Times New Roman" w:cs="Times New Roman"/>
          <w:i/>
          <w:iCs/>
          <w:sz w:val="20"/>
          <w:szCs w:val="20"/>
        </w:rPr>
        <w:t xml:space="preserve">Pastaba*. Tiekėjas įsipareigojimų dalies laukelį </w:t>
      </w:r>
      <w:r w:rsidRPr="00AB590C">
        <w:rPr>
          <w:rFonts w:ascii="Times New Roman" w:hAnsi="Times New Roman" w:cs="Times New Roman"/>
          <w:b/>
          <w:bCs/>
          <w:i/>
          <w:iCs/>
          <w:sz w:val="20"/>
          <w:szCs w:val="20"/>
          <w:u w:val="single"/>
        </w:rPr>
        <w:t>privalo</w:t>
      </w:r>
      <w:r w:rsidRPr="00AB590C">
        <w:rPr>
          <w:rFonts w:ascii="Times New Roman" w:hAnsi="Times New Roman" w:cs="Times New Roman"/>
          <w:i/>
          <w:iCs/>
          <w:sz w:val="20"/>
          <w:szCs w:val="20"/>
        </w:rPr>
        <w:t xml:space="preserve"> užpildyti pasirinktinai eurais ar procentais.</w:t>
      </w:r>
    </w:p>
    <w:p w14:paraId="0E4FAFAE" w14:textId="77777777" w:rsidR="00AB590C" w:rsidRDefault="00AB590C" w:rsidP="003D7B46">
      <w:pPr>
        <w:spacing w:after="0" w:line="240" w:lineRule="auto"/>
        <w:ind w:firstLine="567"/>
        <w:jc w:val="center"/>
        <w:rPr>
          <w:rFonts w:ascii="Times New Roman" w:hAnsi="Times New Roman" w:cs="Times New Roman"/>
          <w:i/>
          <w:iCs/>
          <w:sz w:val="24"/>
          <w:szCs w:val="24"/>
        </w:rPr>
      </w:pPr>
    </w:p>
    <w:p w14:paraId="19FDCA91" w14:textId="165D248B" w:rsidR="003D7B46" w:rsidRPr="003155B2" w:rsidRDefault="003D7B46" w:rsidP="003D7B46">
      <w:pPr>
        <w:spacing w:after="0"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eastAsia="Arial" w:hAnsi="Times New Roman" w:cs="Times New Roman"/>
          <w:b/>
          <w:bCs/>
          <w:kern w:val="0"/>
          <w:sz w:val="24"/>
          <w:szCs w:val="24"/>
          <w:lang w:eastAsia="lt-LT"/>
          <w14:ligatures w14:val="none"/>
        </w:rPr>
        <w:t>KITI ŽINOMI SUBTIEKĖJAI</w:t>
      </w:r>
      <w:r w:rsidRPr="003155B2">
        <w:rPr>
          <w:rFonts w:ascii="Times New Roman" w:eastAsia="Arial" w:hAnsi="Times New Roman" w:cs="Times New Roman"/>
          <w:b/>
          <w:bCs/>
          <w:kern w:val="0"/>
          <w:sz w:val="24"/>
          <w:szCs w:val="24"/>
          <w:lang w:eastAsia="lt-LT"/>
          <w14:ligatures w14:val="none"/>
        </w:rPr>
        <w:t>, KURIE BUS PASITELKTI VYKDANT PIRKIMO SUTARTĮ IR KURIŲ PAJĖGUMAIS NESIREMIAMA ĮRODINĖJANT KVALIFIKACIJOS ATITIKTIES</w:t>
      </w:r>
    </w:p>
    <w:p w14:paraId="1F047994" w14:textId="78D9B99C" w:rsidR="003D7B46" w:rsidRPr="00AB590C" w:rsidRDefault="003D7B46" w:rsidP="003D7B46">
      <w:pPr>
        <w:spacing w:after="0" w:line="240" w:lineRule="auto"/>
        <w:ind w:firstLine="567"/>
        <w:jc w:val="center"/>
        <w:rPr>
          <w:rFonts w:ascii="Times New Roman" w:eastAsia="Times New Roman" w:hAnsi="Times New Roman" w:cs="Times New Roman"/>
          <w:b/>
          <w:bCs/>
          <w:sz w:val="20"/>
          <w:szCs w:val="20"/>
        </w:rPr>
      </w:pPr>
      <w:r w:rsidRPr="00AB590C">
        <w:rPr>
          <w:rFonts w:ascii="Times New Roman" w:eastAsia="Times New Roman" w:hAnsi="Times New Roman" w:cs="Times New Roman"/>
          <w:b/>
          <w:bCs/>
          <w:sz w:val="20"/>
          <w:szCs w:val="20"/>
        </w:rPr>
        <w:t>(</w:t>
      </w:r>
      <w:r w:rsidRPr="00AB590C">
        <w:rPr>
          <w:rFonts w:ascii="Times New Roman" w:eastAsia="Times New Roman" w:hAnsi="Times New Roman" w:cs="Times New Roman"/>
          <w:i/>
          <w:iCs/>
          <w:sz w:val="20"/>
          <w:szCs w:val="20"/>
        </w:rPr>
        <w:t xml:space="preserve">nurodomi visi subtiekėjai kurių pajėgumais tiekėjas </w:t>
      </w:r>
      <w:r w:rsidR="004B4949" w:rsidRPr="00AB590C">
        <w:rPr>
          <w:rFonts w:ascii="Times New Roman" w:eastAsia="Times New Roman" w:hAnsi="Times New Roman" w:cs="Times New Roman"/>
          <w:i/>
          <w:iCs/>
          <w:sz w:val="20"/>
          <w:szCs w:val="20"/>
        </w:rPr>
        <w:t>nesiremia</w:t>
      </w:r>
      <w:r w:rsidRPr="00AB590C">
        <w:rPr>
          <w:rFonts w:ascii="Times New Roman" w:eastAsia="Times New Roman" w:hAnsi="Times New Roman" w:cs="Times New Roman"/>
          <w:b/>
          <w:bCs/>
          <w:sz w:val="20"/>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91D37"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91D37" w:rsidRDefault="003D7B46" w:rsidP="00563DC6">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437" w:type="dxa"/>
            <w:vMerge w:val="restart"/>
            <w:shd w:val="clear" w:color="auto" w:fill="D9E2F3" w:themeFill="accent1" w:themeFillTint="33"/>
            <w:vAlign w:val="center"/>
          </w:tcPr>
          <w:p w14:paraId="1751F5D5" w14:textId="77777777" w:rsidR="003D7B46" w:rsidRPr="00C91D37" w:rsidRDefault="003D7B46" w:rsidP="00563DC6">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602031E0" w:rsidR="003D7B46" w:rsidRPr="00C91D37" w:rsidRDefault="003D7B46" w:rsidP="00563DC6">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3155B2">
              <w:rPr>
                <w:rFonts w:ascii="Times New Roman" w:hAnsi="Times New Roman" w:cs="Times New Roman"/>
                <w:b/>
                <w:sz w:val="20"/>
                <w:szCs w:val="20"/>
                <w:lang w:eastAsia="en-US"/>
              </w:rPr>
              <w:t>įsipareigojimai</w:t>
            </w:r>
          </w:p>
        </w:tc>
        <w:tc>
          <w:tcPr>
            <w:tcW w:w="3901" w:type="dxa"/>
            <w:gridSpan w:val="2"/>
            <w:shd w:val="clear" w:color="auto" w:fill="D9E2F3" w:themeFill="accent1" w:themeFillTint="33"/>
            <w:vAlign w:val="center"/>
          </w:tcPr>
          <w:p w14:paraId="36CC3DD3" w14:textId="77777777" w:rsidR="003D7B46" w:rsidRPr="00C91D37" w:rsidRDefault="003D7B46" w:rsidP="00563DC6">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3D7B46" w:rsidRPr="00C91D37"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91D37"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91D37"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91D37"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91D37" w:rsidRDefault="003D7B46" w:rsidP="00563DC6">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750" w:type="dxa"/>
            <w:shd w:val="clear" w:color="auto" w:fill="D9E2F3" w:themeFill="accent1" w:themeFillTint="33"/>
            <w:vAlign w:val="center"/>
          </w:tcPr>
          <w:p w14:paraId="675CC75F" w14:textId="77777777" w:rsidR="003D7B46" w:rsidRPr="00C91D37" w:rsidRDefault="003D7B46" w:rsidP="00563DC6">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91D37">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24E8142D" w:rsidR="003D7B46" w:rsidRPr="00A33C64" w:rsidRDefault="00A33C64" w:rsidP="00563DC6">
            <w:pPr>
              <w:jc w:val="both"/>
              <w:rPr>
                <w:rFonts w:ascii="Times New Roman" w:hAnsi="Times New Roman" w:cs="Times New Roman"/>
                <w:sz w:val="20"/>
                <w:szCs w:val="20"/>
                <w:lang w:eastAsia="en-US"/>
              </w:rPr>
            </w:pPr>
            <w:r w:rsidRPr="00A33C64">
              <w:rPr>
                <w:rFonts w:ascii="Times New Roman" w:hAnsi="Times New Roman" w:cs="Times New Roman"/>
                <w:i/>
                <w:iCs/>
                <w:sz w:val="20"/>
                <w:szCs w:val="20"/>
              </w:rPr>
              <w:t xml:space="preserve">Pildo tiekėjas, </w:t>
            </w:r>
            <w:r w:rsidRPr="00A33C64">
              <w:rPr>
                <w:rFonts w:ascii="Times New Roman" w:hAnsi="Times New Roman" w:cs="Times New Roman"/>
                <w:i/>
                <w:sz w:val="20"/>
                <w:szCs w:val="20"/>
              </w:rPr>
              <w:t>jei pasitelkia subtiekėjus, kurių kvalifikacija nesiremiama</w:t>
            </w: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AB590C" w:rsidRDefault="003D7B46" w:rsidP="003D7B46">
      <w:pPr>
        <w:spacing w:after="0" w:line="240" w:lineRule="auto"/>
        <w:rPr>
          <w:rFonts w:ascii="Times New Roman" w:hAnsi="Times New Roman" w:cs="Times New Roman"/>
          <w:i/>
          <w:iCs/>
          <w:sz w:val="20"/>
          <w:szCs w:val="20"/>
        </w:rPr>
      </w:pPr>
      <w:r w:rsidRPr="00AB590C">
        <w:rPr>
          <w:rFonts w:ascii="Times New Roman" w:hAnsi="Times New Roman" w:cs="Times New Roman"/>
          <w:i/>
          <w:iCs/>
          <w:sz w:val="20"/>
          <w:szCs w:val="20"/>
        </w:rPr>
        <w:t xml:space="preserve">Pastaba*. Tiekėjas įsipareigojimų dalies laukelį </w:t>
      </w:r>
      <w:r w:rsidRPr="00AB590C">
        <w:rPr>
          <w:rFonts w:ascii="Times New Roman" w:hAnsi="Times New Roman" w:cs="Times New Roman"/>
          <w:b/>
          <w:bCs/>
          <w:i/>
          <w:iCs/>
          <w:sz w:val="20"/>
          <w:szCs w:val="20"/>
          <w:u w:val="single"/>
        </w:rPr>
        <w:t>privalo</w:t>
      </w:r>
      <w:r w:rsidRPr="00AB590C">
        <w:rPr>
          <w:rFonts w:ascii="Times New Roman" w:hAnsi="Times New Roman" w:cs="Times New Roman"/>
          <w:i/>
          <w:iCs/>
          <w:sz w:val="20"/>
          <w:szCs w:val="20"/>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08B011DA" w:rsidR="00622E9D" w:rsidRPr="00A33C64" w:rsidRDefault="00A33C64" w:rsidP="00684A54">
            <w:pPr>
              <w:jc w:val="both"/>
              <w:rPr>
                <w:rFonts w:ascii="Times New Roman" w:hAnsi="Times New Roman" w:cs="Times New Roman"/>
                <w:sz w:val="20"/>
                <w:szCs w:val="20"/>
                <w:lang w:eastAsia="en-US"/>
              </w:rPr>
            </w:pPr>
            <w:r w:rsidRPr="00A33C64">
              <w:rPr>
                <w:rFonts w:ascii="Times New Roman" w:hAnsi="Times New Roman" w:cs="Times New Roman"/>
                <w:i/>
                <w:iCs/>
                <w:sz w:val="20"/>
                <w:szCs w:val="20"/>
              </w:rPr>
              <w:t xml:space="preserve">Pildo tiekėjas, </w:t>
            </w:r>
            <w:r w:rsidRPr="00A33C64">
              <w:rPr>
                <w:rFonts w:ascii="Times New Roman" w:hAnsi="Times New Roman" w:cs="Times New Roman"/>
                <w:i/>
                <w:sz w:val="20"/>
                <w:szCs w:val="20"/>
              </w:rPr>
              <w:t>jei pasitelkia kvazisubtiekėjus</w:t>
            </w: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527F28DA" w14:textId="77777777" w:rsidR="00A33C64" w:rsidRPr="00A33C64" w:rsidRDefault="00A33C64" w:rsidP="00A33C64">
      <w:pPr>
        <w:spacing w:after="0" w:line="240" w:lineRule="auto"/>
        <w:rPr>
          <w:rFonts w:ascii="Times New Roman" w:eastAsia="Arial" w:hAnsi="Times New Roman" w:cs="Times New Roman"/>
          <w:i/>
          <w:iCs/>
          <w:kern w:val="0"/>
          <w:sz w:val="20"/>
          <w:szCs w:val="20"/>
          <w:lang w:eastAsia="lt-LT"/>
          <w14:ligatures w14:val="none"/>
        </w:rPr>
      </w:pPr>
      <w:r w:rsidRPr="00A33C64">
        <w:rPr>
          <w:rFonts w:ascii="Times New Roman" w:eastAsia="Arial" w:hAnsi="Times New Roman" w:cs="Times New Roman"/>
          <w:i/>
          <w:iCs/>
          <w:kern w:val="0"/>
          <w:sz w:val="20"/>
          <w:szCs w:val="20"/>
          <w:lang w:eastAsia="lt-LT"/>
          <w14:ligatures w14:val="none"/>
        </w:rPr>
        <w:t>Pastaba*. Jeigu pasitelkiami kvazisubtiekėjai, bet jie neišviešinami kartu su pasiūlymu, pasiūlymas bus atmestas.</w:t>
      </w:r>
    </w:p>
    <w:p w14:paraId="7A511BEB" w14:textId="77777777" w:rsidR="00CE6B15" w:rsidRPr="003D7B46" w:rsidRDefault="00CE6B15" w:rsidP="00D70274">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D70274">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174332BA" w14:textId="77777777" w:rsidR="00A539D3" w:rsidRPr="0098328E" w:rsidRDefault="00A539D3" w:rsidP="00D70274">
      <w:pPr>
        <w:spacing w:line="240" w:lineRule="auto"/>
        <w:contextualSpacing/>
        <w:rPr>
          <w:rFonts w:ascii="Times New Roman" w:eastAsia="Arial" w:hAnsi="Times New Roman" w:cs="Times New Roman"/>
          <w:i/>
          <w:iCs/>
          <w:sz w:val="24"/>
          <w:szCs w:val="24"/>
          <w:lang w:eastAsia="lt-LT"/>
          <w14:ligatures w14:val="none"/>
        </w:rPr>
      </w:pPr>
    </w:p>
    <w:p w14:paraId="07FDCC69" w14:textId="77777777" w:rsidR="00A539D3" w:rsidRPr="0098328E" w:rsidRDefault="00A539D3" w:rsidP="00D70274">
      <w:pPr>
        <w:spacing w:after="0" w:line="240" w:lineRule="auto"/>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3202F596" w14:textId="6B41B0F8" w:rsidR="00D70274" w:rsidRDefault="00A539D3" w:rsidP="00D70274">
      <w:pPr>
        <w:spacing w:after="0" w:line="240" w:lineRule="auto"/>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00AB590C" w:rsidRPr="00045FF5">
        <w:rPr>
          <w:rFonts w:ascii="Times New Roman" w:eastAsia="Calibri" w:hAnsi="Times New Roman" w:cs="Times New Roman"/>
          <w:bCs/>
          <w:iCs/>
          <w:sz w:val="24"/>
          <w:szCs w:val="24"/>
          <w:lang w:eastAsia="lt-LT"/>
        </w:rPr>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06F6A2E3" w14:textId="6808BB36" w:rsidR="00A539D3" w:rsidRPr="0098328E" w:rsidRDefault="00A539D3" w:rsidP="00D70274">
      <w:pPr>
        <w:spacing w:after="0" w:line="240" w:lineRule="auto"/>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79F11607" w14:textId="49379927" w:rsidR="00AB590C" w:rsidRDefault="00A539D3" w:rsidP="00E11F4E">
      <w:pPr>
        <w:spacing w:after="0" w:line="240" w:lineRule="auto"/>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Pr="0098328E">
        <w:rPr>
          <w:rFonts w:ascii="Times New Roman" w:eastAsia="Arial" w:hAnsi="Times New Roman" w:cs="Times New Roman"/>
          <w:bCs/>
          <w:iCs/>
          <w:sz w:val="24"/>
          <w:szCs w:val="24"/>
          <w:lang w:eastAsia="lt-LT"/>
          <w14:ligatures w14:val="none"/>
        </w:rPr>
        <w:t>V</w:t>
      </w:r>
      <w:r w:rsidRPr="0098328E">
        <w:rPr>
          <w:rFonts w:ascii="Times New Roman" w:eastAsia="Calibri" w:hAnsi="Times New Roman" w:cs="Times New Roman"/>
          <w:bCs/>
          <w:iCs/>
          <w:sz w:val="24"/>
          <w:szCs w:val="24"/>
          <w:lang w:eastAsia="lt-LT"/>
          <w14:ligatures w14:val="none"/>
        </w:rPr>
        <w:t xml:space="preserve">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w:t>
      </w:r>
      <w:r w:rsidRPr="0098328E">
        <w:rPr>
          <w:rFonts w:ascii="Times New Roman" w:eastAsia="Calibri" w:hAnsi="Times New Roman" w:cs="Times New Roman"/>
          <w:bCs/>
          <w:iCs/>
          <w:sz w:val="24"/>
          <w:szCs w:val="24"/>
          <w:lang w:eastAsia="lt-LT"/>
          <w14:ligatures w14:val="none"/>
        </w:rPr>
        <w:lastRenderedPageBreak/>
        <w:t>vienetu, pvz., 3,14159 suapvalinus iki šimtųjų bus 3,14. Suapvalinus 3,1153 iki šimtųjų bus 3,12.</w:t>
      </w:r>
      <w:r w:rsidR="00AB590C" w:rsidRPr="00AB590C">
        <w:rPr>
          <w:rFonts w:ascii="Times New Roman" w:eastAsia="Calibri" w:hAnsi="Times New Roman" w:cs="Times New Roman"/>
          <w:bCs/>
          <w:iCs/>
          <w:sz w:val="24"/>
          <w:szCs w:val="24"/>
          <w:lang w:eastAsia="lt-LT"/>
        </w:rPr>
        <w:t xml:space="preserve"> </w:t>
      </w:r>
      <w:r w:rsidR="00AB590C" w:rsidRPr="00EA4787">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3B10661D" w14:textId="52C90BE8" w:rsidR="00F274C4" w:rsidRPr="00AB590C" w:rsidRDefault="00330B02" w:rsidP="00AB590C">
      <w:pPr>
        <w:pStyle w:val="Sraopastraipa"/>
        <w:numPr>
          <w:ilvl w:val="1"/>
          <w:numId w:val="14"/>
        </w:numPr>
        <w:spacing w:after="0" w:line="240" w:lineRule="auto"/>
        <w:ind w:right="284" w:firstLine="491"/>
        <w:jc w:val="both"/>
        <w:rPr>
          <w:b/>
          <w:color w:val="000000"/>
          <w:szCs w:val="24"/>
        </w:rPr>
      </w:pPr>
      <w:r>
        <w:rPr>
          <w:b/>
          <w:szCs w:val="24"/>
        </w:rPr>
        <w:t xml:space="preserve"> </w:t>
      </w:r>
      <w:r w:rsidR="00AB590C">
        <w:rPr>
          <w:b/>
          <w:szCs w:val="24"/>
        </w:rPr>
        <w:t>Siūlomos paslaugos kaina:</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4933"/>
        <w:gridCol w:w="850"/>
        <w:gridCol w:w="851"/>
        <w:gridCol w:w="1559"/>
        <w:gridCol w:w="2268"/>
      </w:tblGrid>
      <w:tr w:rsidR="00AB590C" w:rsidRPr="00AB590C" w14:paraId="3CC3A270" w14:textId="77777777" w:rsidTr="00A33C64">
        <w:trPr>
          <w:trHeight w:val="553"/>
        </w:trPr>
        <w:tc>
          <w:tcPr>
            <w:tcW w:w="596" w:type="dxa"/>
            <w:shd w:val="clear" w:color="auto" w:fill="D9E2F3" w:themeFill="accent1" w:themeFillTint="33"/>
            <w:vAlign w:val="center"/>
          </w:tcPr>
          <w:p w14:paraId="0E9FC122" w14:textId="77777777" w:rsidR="00AB590C" w:rsidRPr="00AB590C" w:rsidRDefault="00AB590C" w:rsidP="00AB590C">
            <w:pPr>
              <w:spacing w:after="0" w:line="240" w:lineRule="auto"/>
              <w:jc w:val="center"/>
              <w:rPr>
                <w:rFonts w:ascii="Times New Roman" w:hAnsi="Times New Roman" w:cs="Times New Roman"/>
                <w:b/>
                <w:bCs/>
                <w:color w:val="000000" w:themeColor="text1"/>
                <w:sz w:val="20"/>
                <w:szCs w:val="20"/>
                <w:lang w:eastAsia="lt-LT"/>
              </w:rPr>
            </w:pPr>
            <w:r w:rsidRPr="00AB590C">
              <w:rPr>
                <w:rFonts w:ascii="Times New Roman" w:hAnsi="Times New Roman" w:cs="Times New Roman"/>
                <w:b/>
                <w:bCs/>
                <w:color w:val="000000" w:themeColor="text1"/>
                <w:sz w:val="20"/>
                <w:szCs w:val="20"/>
                <w:lang w:eastAsia="lt-LT"/>
              </w:rPr>
              <w:t>Eil. Nr.</w:t>
            </w:r>
          </w:p>
        </w:tc>
        <w:tc>
          <w:tcPr>
            <w:tcW w:w="4933" w:type="dxa"/>
            <w:shd w:val="clear" w:color="auto" w:fill="D9E2F3" w:themeFill="accent1" w:themeFillTint="33"/>
            <w:vAlign w:val="center"/>
          </w:tcPr>
          <w:p w14:paraId="21C0F8DD" w14:textId="77777777" w:rsidR="00AB590C" w:rsidRPr="00AB590C" w:rsidRDefault="00AB590C" w:rsidP="00AB590C">
            <w:pPr>
              <w:spacing w:after="0" w:line="240" w:lineRule="auto"/>
              <w:jc w:val="center"/>
              <w:rPr>
                <w:rFonts w:ascii="Times New Roman" w:hAnsi="Times New Roman" w:cs="Times New Roman"/>
                <w:b/>
                <w:color w:val="000000" w:themeColor="text1"/>
                <w:sz w:val="20"/>
                <w:szCs w:val="20"/>
                <w:lang w:eastAsia="lt-LT"/>
              </w:rPr>
            </w:pPr>
            <w:r w:rsidRPr="00AB590C">
              <w:rPr>
                <w:rFonts w:ascii="Times New Roman" w:hAnsi="Times New Roman" w:cs="Times New Roman"/>
                <w:b/>
                <w:color w:val="000000" w:themeColor="text1"/>
                <w:sz w:val="20"/>
                <w:szCs w:val="20"/>
                <w:lang w:eastAsia="lt-LT"/>
              </w:rPr>
              <w:t>Paslaugų pavadinimas</w:t>
            </w:r>
          </w:p>
        </w:tc>
        <w:tc>
          <w:tcPr>
            <w:tcW w:w="850" w:type="dxa"/>
            <w:shd w:val="clear" w:color="auto" w:fill="D9E2F3" w:themeFill="accent1" w:themeFillTint="33"/>
            <w:vAlign w:val="center"/>
          </w:tcPr>
          <w:p w14:paraId="03180304" w14:textId="77777777" w:rsidR="00AB590C" w:rsidRPr="00AB590C" w:rsidRDefault="00AB590C" w:rsidP="00AB590C">
            <w:pPr>
              <w:spacing w:after="0" w:line="240" w:lineRule="auto"/>
              <w:jc w:val="center"/>
              <w:rPr>
                <w:rFonts w:ascii="Times New Roman" w:hAnsi="Times New Roman" w:cs="Times New Roman"/>
                <w:b/>
                <w:color w:val="000000" w:themeColor="text1"/>
                <w:sz w:val="20"/>
                <w:szCs w:val="20"/>
              </w:rPr>
            </w:pPr>
            <w:r w:rsidRPr="00AB590C">
              <w:rPr>
                <w:rFonts w:ascii="Times New Roman" w:hAnsi="Times New Roman" w:cs="Times New Roman"/>
                <w:b/>
                <w:color w:val="000000" w:themeColor="text1"/>
                <w:sz w:val="20"/>
                <w:szCs w:val="20"/>
              </w:rPr>
              <w:t>Mato vnt.</w:t>
            </w:r>
          </w:p>
        </w:tc>
        <w:tc>
          <w:tcPr>
            <w:tcW w:w="851" w:type="dxa"/>
            <w:shd w:val="clear" w:color="auto" w:fill="D9E2F3" w:themeFill="accent1" w:themeFillTint="33"/>
            <w:vAlign w:val="center"/>
          </w:tcPr>
          <w:p w14:paraId="4B3863EE" w14:textId="77777777" w:rsidR="00AB590C" w:rsidRPr="00AB590C" w:rsidRDefault="00AB590C" w:rsidP="00AB590C">
            <w:pPr>
              <w:spacing w:after="0" w:line="240" w:lineRule="auto"/>
              <w:jc w:val="center"/>
              <w:rPr>
                <w:rFonts w:ascii="Times New Roman" w:hAnsi="Times New Roman" w:cs="Times New Roman"/>
                <w:b/>
                <w:bCs/>
                <w:color w:val="000000" w:themeColor="text1"/>
                <w:sz w:val="20"/>
                <w:szCs w:val="20"/>
              </w:rPr>
            </w:pPr>
            <w:r w:rsidRPr="00AB590C">
              <w:rPr>
                <w:rFonts w:ascii="Times New Roman" w:hAnsi="Times New Roman" w:cs="Times New Roman"/>
                <w:b/>
                <w:bCs/>
                <w:color w:val="000000" w:themeColor="text1"/>
                <w:sz w:val="20"/>
                <w:szCs w:val="20"/>
                <w:lang w:eastAsia="zh-CN"/>
              </w:rPr>
              <w:t>Kiekis</w:t>
            </w:r>
          </w:p>
        </w:tc>
        <w:tc>
          <w:tcPr>
            <w:tcW w:w="1559" w:type="dxa"/>
            <w:shd w:val="clear" w:color="auto" w:fill="D9E2F3" w:themeFill="accent1" w:themeFillTint="33"/>
            <w:vAlign w:val="center"/>
          </w:tcPr>
          <w:p w14:paraId="50A69AE4" w14:textId="77777777" w:rsidR="00A33C64" w:rsidRDefault="00AB590C" w:rsidP="00AB590C">
            <w:pPr>
              <w:spacing w:after="0" w:line="240" w:lineRule="auto"/>
              <w:jc w:val="center"/>
              <w:rPr>
                <w:rFonts w:ascii="Times New Roman" w:hAnsi="Times New Roman" w:cs="Times New Roman"/>
                <w:b/>
                <w:color w:val="000000" w:themeColor="text1"/>
                <w:sz w:val="20"/>
                <w:szCs w:val="20"/>
              </w:rPr>
            </w:pPr>
            <w:r w:rsidRPr="00AB590C">
              <w:rPr>
                <w:rFonts w:ascii="Times New Roman" w:hAnsi="Times New Roman" w:cs="Times New Roman"/>
                <w:b/>
                <w:color w:val="000000" w:themeColor="text1"/>
                <w:sz w:val="20"/>
                <w:szCs w:val="20"/>
              </w:rPr>
              <w:t>1 mato vieneto kaina, E</w:t>
            </w:r>
            <w:r>
              <w:rPr>
                <w:rFonts w:ascii="Times New Roman" w:hAnsi="Times New Roman" w:cs="Times New Roman"/>
                <w:b/>
                <w:color w:val="000000" w:themeColor="text1"/>
                <w:sz w:val="20"/>
                <w:szCs w:val="20"/>
              </w:rPr>
              <w:t>ur</w:t>
            </w:r>
            <w:r w:rsidRPr="00AB590C">
              <w:rPr>
                <w:rFonts w:ascii="Times New Roman" w:hAnsi="Times New Roman" w:cs="Times New Roman"/>
                <w:b/>
                <w:color w:val="000000" w:themeColor="text1"/>
                <w:sz w:val="20"/>
                <w:szCs w:val="20"/>
              </w:rPr>
              <w:t xml:space="preserve"> </w:t>
            </w:r>
          </w:p>
          <w:p w14:paraId="4D5E7322" w14:textId="0C952484" w:rsidR="00AB590C" w:rsidRPr="00AB590C" w:rsidRDefault="00AB590C" w:rsidP="00AB590C">
            <w:pPr>
              <w:spacing w:after="0" w:line="240" w:lineRule="auto"/>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w:t>
            </w:r>
            <w:r w:rsidRPr="00AB590C">
              <w:rPr>
                <w:rFonts w:ascii="Times New Roman" w:hAnsi="Times New Roman" w:cs="Times New Roman"/>
                <w:b/>
                <w:color w:val="000000" w:themeColor="text1"/>
                <w:sz w:val="20"/>
                <w:szCs w:val="20"/>
              </w:rPr>
              <w:t>be PVM</w:t>
            </w:r>
            <w:r>
              <w:rPr>
                <w:rFonts w:ascii="Times New Roman" w:hAnsi="Times New Roman" w:cs="Times New Roman"/>
                <w:b/>
                <w:color w:val="000000" w:themeColor="text1"/>
                <w:sz w:val="20"/>
                <w:szCs w:val="20"/>
              </w:rPr>
              <w:t>)</w:t>
            </w:r>
          </w:p>
        </w:tc>
        <w:tc>
          <w:tcPr>
            <w:tcW w:w="2268" w:type="dxa"/>
            <w:shd w:val="clear" w:color="auto" w:fill="D9E2F3" w:themeFill="accent1" w:themeFillTint="33"/>
            <w:vAlign w:val="center"/>
          </w:tcPr>
          <w:p w14:paraId="3B73CFBF" w14:textId="77777777" w:rsidR="00AB590C" w:rsidRPr="00AB590C" w:rsidRDefault="00AB590C" w:rsidP="00AB590C">
            <w:pPr>
              <w:spacing w:after="0" w:line="240" w:lineRule="auto"/>
              <w:jc w:val="center"/>
              <w:rPr>
                <w:rFonts w:ascii="Times New Roman" w:hAnsi="Times New Roman" w:cs="Times New Roman"/>
                <w:b/>
                <w:color w:val="000000" w:themeColor="text1"/>
                <w:sz w:val="20"/>
                <w:szCs w:val="20"/>
              </w:rPr>
            </w:pPr>
            <w:r w:rsidRPr="00AB590C">
              <w:rPr>
                <w:rFonts w:ascii="Times New Roman" w:hAnsi="Times New Roman" w:cs="Times New Roman"/>
                <w:b/>
                <w:color w:val="000000" w:themeColor="text1"/>
                <w:sz w:val="20"/>
                <w:szCs w:val="20"/>
              </w:rPr>
              <w:t>Kaina,</w:t>
            </w:r>
          </w:p>
          <w:p w14:paraId="64F5978B" w14:textId="7035A76B" w:rsidR="00AB590C" w:rsidRPr="00AB590C" w:rsidRDefault="00AB590C" w:rsidP="00AB590C">
            <w:pPr>
              <w:spacing w:after="0" w:line="240" w:lineRule="auto"/>
              <w:jc w:val="center"/>
              <w:rPr>
                <w:rFonts w:ascii="Times New Roman" w:hAnsi="Times New Roman" w:cs="Times New Roman"/>
                <w:b/>
                <w:color w:val="000000" w:themeColor="text1"/>
                <w:sz w:val="20"/>
                <w:szCs w:val="20"/>
              </w:rPr>
            </w:pPr>
            <w:r w:rsidRPr="00AB590C">
              <w:rPr>
                <w:rFonts w:ascii="Times New Roman" w:hAnsi="Times New Roman" w:cs="Times New Roman"/>
                <w:b/>
                <w:color w:val="000000" w:themeColor="text1"/>
                <w:sz w:val="20"/>
                <w:szCs w:val="20"/>
              </w:rPr>
              <w:t>E</w:t>
            </w:r>
            <w:r>
              <w:rPr>
                <w:rFonts w:ascii="Times New Roman" w:hAnsi="Times New Roman" w:cs="Times New Roman"/>
                <w:b/>
                <w:color w:val="000000" w:themeColor="text1"/>
                <w:sz w:val="20"/>
                <w:szCs w:val="20"/>
              </w:rPr>
              <w:t>ur</w:t>
            </w:r>
            <w:r w:rsidRPr="00AB590C">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w:t>
            </w:r>
            <w:r w:rsidRPr="00AB590C">
              <w:rPr>
                <w:rFonts w:ascii="Times New Roman" w:hAnsi="Times New Roman" w:cs="Times New Roman"/>
                <w:b/>
                <w:color w:val="000000" w:themeColor="text1"/>
                <w:sz w:val="20"/>
                <w:szCs w:val="20"/>
              </w:rPr>
              <w:t>be PVM</w:t>
            </w:r>
            <w:r>
              <w:rPr>
                <w:rFonts w:ascii="Times New Roman" w:hAnsi="Times New Roman" w:cs="Times New Roman"/>
                <w:b/>
                <w:color w:val="000000" w:themeColor="text1"/>
                <w:sz w:val="20"/>
                <w:szCs w:val="20"/>
              </w:rPr>
              <w:t>)</w:t>
            </w:r>
          </w:p>
        </w:tc>
      </w:tr>
      <w:tr w:rsidR="00AB590C" w:rsidRPr="00AB590C" w14:paraId="57E22492" w14:textId="77777777" w:rsidTr="00A33C64">
        <w:trPr>
          <w:trHeight w:val="140"/>
        </w:trPr>
        <w:tc>
          <w:tcPr>
            <w:tcW w:w="596" w:type="dxa"/>
            <w:shd w:val="clear" w:color="auto" w:fill="D9E2F3" w:themeFill="accent1" w:themeFillTint="33"/>
          </w:tcPr>
          <w:p w14:paraId="383B6E97" w14:textId="77777777" w:rsidR="00AB590C" w:rsidRPr="00AB590C" w:rsidRDefault="00AB590C" w:rsidP="00AB590C">
            <w:pPr>
              <w:spacing w:after="0" w:line="240" w:lineRule="auto"/>
              <w:jc w:val="center"/>
              <w:rPr>
                <w:rFonts w:ascii="Times New Roman" w:hAnsi="Times New Roman" w:cs="Times New Roman"/>
                <w:b/>
                <w:bCs/>
                <w:i/>
                <w:iCs/>
                <w:color w:val="000000" w:themeColor="text1"/>
                <w:sz w:val="20"/>
                <w:szCs w:val="20"/>
                <w:lang w:eastAsia="lt-LT"/>
              </w:rPr>
            </w:pPr>
            <w:r w:rsidRPr="00AB590C">
              <w:rPr>
                <w:rFonts w:ascii="Times New Roman" w:hAnsi="Times New Roman" w:cs="Times New Roman"/>
                <w:b/>
                <w:bCs/>
                <w:i/>
                <w:iCs/>
                <w:color w:val="000000" w:themeColor="text1"/>
                <w:sz w:val="20"/>
                <w:szCs w:val="20"/>
                <w:lang w:eastAsia="lt-LT"/>
              </w:rPr>
              <w:t>1</w:t>
            </w:r>
          </w:p>
        </w:tc>
        <w:tc>
          <w:tcPr>
            <w:tcW w:w="4933" w:type="dxa"/>
            <w:shd w:val="clear" w:color="auto" w:fill="D9E2F3" w:themeFill="accent1" w:themeFillTint="33"/>
          </w:tcPr>
          <w:p w14:paraId="5B0E70C5" w14:textId="77777777" w:rsidR="00AB590C" w:rsidRPr="00AB590C" w:rsidRDefault="00AB590C" w:rsidP="00AB590C">
            <w:pPr>
              <w:spacing w:after="0" w:line="240" w:lineRule="auto"/>
              <w:jc w:val="center"/>
              <w:rPr>
                <w:rFonts w:ascii="Times New Roman" w:hAnsi="Times New Roman" w:cs="Times New Roman"/>
                <w:b/>
                <w:bCs/>
                <w:i/>
                <w:iCs/>
                <w:color w:val="000000" w:themeColor="text1"/>
                <w:sz w:val="20"/>
                <w:szCs w:val="20"/>
                <w:lang w:eastAsia="lt-LT"/>
              </w:rPr>
            </w:pPr>
            <w:r w:rsidRPr="00AB590C">
              <w:rPr>
                <w:rFonts w:ascii="Times New Roman" w:hAnsi="Times New Roman" w:cs="Times New Roman"/>
                <w:b/>
                <w:bCs/>
                <w:i/>
                <w:iCs/>
                <w:color w:val="000000" w:themeColor="text1"/>
                <w:sz w:val="20"/>
                <w:szCs w:val="20"/>
                <w:lang w:eastAsia="lt-LT"/>
              </w:rPr>
              <w:t>2</w:t>
            </w:r>
          </w:p>
        </w:tc>
        <w:tc>
          <w:tcPr>
            <w:tcW w:w="850" w:type="dxa"/>
            <w:shd w:val="clear" w:color="auto" w:fill="D9E2F3" w:themeFill="accent1" w:themeFillTint="33"/>
          </w:tcPr>
          <w:p w14:paraId="54090E35" w14:textId="77777777" w:rsidR="00AB590C" w:rsidRPr="00AB590C" w:rsidRDefault="00AB590C" w:rsidP="00AB590C">
            <w:pPr>
              <w:spacing w:after="0" w:line="240" w:lineRule="auto"/>
              <w:jc w:val="center"/>
              <w:rPr>
                <w:rFonts w:ascii="Times New Roman" w:hAnsi="Times New Roman" w:cs="Times New Roman"/>
                <w:b/>
                <w:bCs/>
                <w:i/>
                <w:iCs/>
                <w:color w:val="000000" w:themeColor="text1"/>
                <w:sz w:val="20"/>
                <w:szCs w:val="20"/>
              </w:rPr>
            </w:pPr>
            <w:r w:rsidRPr="00AB590C">
              <w:rPr>
                <w:rFonts w:ascii="Times New Roman" w:hAnsi="Times New Roman" w:cs="Times New Roman"/>
                <w:b/>
                <w:bCs/>
                <w:i/>
                <w:iCs/>
                <w:color w:val="000000" w:themeColor="text1"/>
                <w:sz w:val="20"/>
                <w:szCs w:val="20"/>
              </w:rPr>
              <w:t>3</w:t>
            </w:r>
          </w:p>
        </w:tc>
        <w:tc>
          <w:tcPr>
            <w:tcW w:w="851" w:type="dxa"/>
            <w:shd w:val="clear" w:color="auto" w:fill="D9E2F3" w:themeFill="accent1" w:themeFillTint="33"/>
          </w:tcPr>
          <w:p w14:paraId="7A72DC85" w14:textId="77777777" w:rsidR="00AB590C" w:rsidRPr="00AB590C" w:rsidRDefault="00AB590C" w:rsidP="00AB590C">
            <w:pPr>
              <w:spacing w:after="0" w:line="240" w:lineRule="auto"/>
              <w:jc w:val="center"/>
              <w:rPr>
                <w:rFonts w:ascii="Times New Roman" w:hAnsi="Times New Roman" w:cs="Times New Roman"/>
                <w:b/>
                <w:i/>
                <w:iCs/>
                <w:color w:val="000000" w:themeColor="text1"/>
                <w:sz w:val="20"/>
                <w:szCs w:val="20"/>
              </w:rPr>
            </w:pPr>
            <w:r w:rsidRPr="00AB590C">
              <w:rPr>
                <w:rFonts w:ascii="Times New Roman" w:hAnsi="Times New Roman" w:cs="Times New Roman"/>
                <w:b/>
                <w:i/>
                <w:iCs/>
                <w:color w:val="000000" w:themeColor="text1"/>
                <w:sz w:val="20"/>
                <w:szCs w:val="20"/>
              </w:rPr>
              <w:t>4</w:t>
            </w:r>
          </w:p>
        </w:tc>
        <w:tc>
          <w:tcPr>
            <w:tcW w:w="1559" w:type="dxa"/>
            <w:shd w:val="clear" w:color="auto" w:fill="D9E2F3" w:themeFill="accent1" w:themeFillTint="33"/>
          </w:tcPr>
          <w:p w14:paraId="2382CF48" w14:textId="77777777" w:rsidR="00AB590C" w:rsidRPr="00AB590C" w:rsidRDefault="00AB590C" w:rsidP="00AB590C">
            <w:pPr>
              <w:spacing w:after="0" w:line="240" w:lineRule="auto"/>
              <w:jc w:val="center"/>
              <w:rPr>
                <w:rFonts w:ascii="Times New Roman" w:hAnsi="Times New Roman" w:cs="Times New Roman"/>
                <w:b/>
                <w:i/>
                <w:iCs/>
                <w:color w:val="000000" w:themeColor="text1"/>
                <w:sz w:val="20"/>
                <w:szCs w:val="20"/>
              </w:rPr>
            </w:pPr>
            <w:r w:rsidRPr="00AB590C">
              <w:rPr>
                <w:rFonts w:ascii="Times New Roman" w:hAnsi="Times New Roman" w:cs="Times New Roman"/>
                <w:b/>
                <w:i/>
                <w:iCs/>
                <w:color w:val="000000" w:themeColor="text1"/>
                <w:sz w:val="20"/>
                <w:szCs w:val="20"/>
              </w:rPr>
              <w:t>5</w:t>
            </w:r>
          </w:p>
        </w:tc>
        <w:tc>
          <w:tcPr>
            <w:tcW w:w="2268" w:type="dxa"/>
            <w:shd w:val="clear" w:color="auto" w:fill="D9E2F3" w:themeFill="accent1" w:themeFillTint="33"/>
          </w:tcPr>
          <w:p w14:paraId="6C56C576" w14:textId="77777777" w:rsidR="00AB590C" w:rsidRPr="00AB590C" w:rsidRDefault="00AB590C" w:rsidP="00AB590C">
            <w:pPr>
              <w:spacing w:after="0" w:line="240" w:lineRule="auto"/>
              <w:jc w:val="center"/>
              <w:rPr>
                <w:rFonts w:ascii="Times New Roman" w:hAnsi="Times New Roman" w:cs="Times New Roman"/>
                <w:b/>
                <w:i/>
                <w:iCs/>
                <w:color w:val="000000" w:themeColor="text1"/>
                <w:sz w:val="20"/>
                <w:szCs w:val="20"/>
              </w:rPr>
            </w:pPr>
            <w:r w:rsidRPr="00AB590C">
              <w:rPr>
                <w:rFonts w:ascii="Times New Roman" w:hAnsi="Times New Roman" w:cs="Times New Roman"/>
                <w:b/>
                <w:i/>
                <w:iCs/>
                <w:color w:val="000000" w:themeColor="text1"/>
                <w:sz w:val="20"/>
                <w:szCs w:val="20"/>
              </w:rPr>
              <w:t>6 = 4 x 5</w:t>
            </w:r>
          </w:p>
        </w:tc>
      </w:tr>
      <w:tr w:rsidR="00AB590C" w:rsidRPr="00AB590C" w14:paraId="3418664F" w14:textId="77777777" w:rsidTr="00A33C64">
        <w:trPr>
          <w:trHeight w:val="544"/>
        </w:trPr>
        <w:tc>
          <w:tcPr>
            <w:tcW w:w="596" w:type="dxa"/>
            <w:vAlign w:val="center"/>
          </w:tcPr>
          <w:p w14:paraId="19A1D3AD" w14:textId="77777777" w:rsidR="00AB590C" w:rsidRPr="00AB590C" w:rsidRDefault="00AB590C" w:rsidP="00AB590C">
            <w:pPr>
              <w:spacing w:after="0" w:line="240" w:lineRule="auto"/>
              <w:jc w:val="center"/>
              <w:rPr>
                <w:rFonts w:ascii="Times New Roman" w:hAnsi="Times New Roman" w:cs="Times New Roman"/>
                <w:color w:val="000000" w:themeColor="text1"/>
                <w:sz w:val="20"/>
                <w:szCs w:val="20"/>
                <w:lang w:eastAsia="lt-LT"/>
              </w:rPr>
            </w:pPr>
            <w:r w:rsidRPr="00AB590C">
              <w:rPr>
                <w:rFonts w:ascii="Times New Roman" w:hAnsi="Times New Roman" w:cs="Times New Roman"/>
                <w:color w:val="000000" w:themeColor="text1"/>
                <w:sz w:val="20"/>
                <w:szCs w:val="20"/>
                <w:lang w:eastAsia="lt-LT"/>
              </w:rPr>
              <w:t>1.</w:t>
            </w:r>
          </w:p>
        </w:tc>
        <w:tc>
          <w:tcPr>
            <w:tcW w:w="4933" w:type="dxa"/>
          </w:tcPr>
          <w:p w14:paraId="70425721" w14:textId="77777777" w:rsidR="00AB590C" w:rsidRPr="00AB590C" w:rsidRDefault="00AB590C" w:rsidP="00AB590C">
            <w:pPr>
              <w:spacing w:after="0" w:line="240" w:lineRule="auto"/>
              <w:jc w:val="both"/>
              <w:rPr>
                <w:rFonts w:ascii="Times New Roman" w:hAnsi="Times New Roman" w:cs="Times New Roman"/>
                <w:bCs/>
                <w:color w:val="000000" w:themeColor="text1"/>
                <w:sz w:val="20"/>
                <w:szCs w:val="20"/>
              </w:rPr>
            </w:pPr>
            <w:r w:rsidRPr="00AB590C">
              <w:rPr>
                <w:rFonts w:ascii="Times New Roman" w:hAnsi="Times New Roman" w:cs="Times New Roman"/>
                <w:sz w:val="20"/>
                <w:szCs w:val="20"/>
              </w:rPr>
              <w:t>Finansų valdymo ir apskaitos sistemos „Biudžetas</w:t>
            </w:r>
            <w:r w:rsidRPr="00AB590C">
              <w:rPr>
                <w:rFonts w:ascii="Times New Roman" w:hAnsi="Times New Roman" w:cs="Times New Roman"/>
                <w:sz w:val="20"/>
                <w:szCs w:val="20"/>
                <w:vertAlign w:val="superscript"/>
              </w:rPr>
              <w:t>VS</w:t>
            </w:r>
            <w:r w:rsidRPr="00AB590C">
              <w:rPr>
                <w:rFonts w:ascii="Times New Roman" w:hAnsi="Times New Roman" w:cs="Times New Roman"/>
                <w:sz w:val="20"/>
                <w:szCs w:val="20"/>
              </w:rPr>
              <w:t>“ funkcionalumo veikimo užtikrinimo paslauga.</w:t>
            </w:r>
          </w:p>
        </w:tc>
        <w:tc>
          <w:tcPr>
            <w:tcW w:w="850" w:type="dxa"/>
            <w:vAlign w:val="center"/>
          </w:tcPr>
          <w:p w14:paraId="3C159189" w14:textId="77777777" w:rsidR="00AB590C" w:rsidRPr="00A33C64" w:rsidRDefault="00AB590C" w:rsidP="00AB590C">
            <w:pPr>
              <w:spacing w:after="0" w:line="240" w:lineRule="auto"/>
              <w:jc w:val="center"/>
              <w:rPr>
                <w:rFonts w:ascii="Times New Roman" w:hAnsi="Times New Roman" w:cs="Times New Roman"/>
                <w:iCs/>
                <w:color w:val="000000" w:themeColor="text1"/>
                <w:sz w:val="20"/>
                <w:szCs w:val="20"/>
              </w:rPr>
            </w:pPr>
            <w:r w:rsidRPr="00A33C64">
              <w:rPr>
                <w:rFonts w:ascii="Times New Roman" w:hAnsi="Times New Roman" w:cs="Times New Roman"/>
                <w:iCs/>
                <w:color w:val="000000" w:themeColor="text1"/>
                <w:sz w:val="20"/>
                <w:szCs w:val="20"/>
              </w:rPr>
              <w:t>1 mėn.</w:t>
            </w:r>
          </w:p>
        </w:tc>
        <w:tc>
          <w:tcPr>
            <w:tcW w:w="851" w:type="dxa"/>
            <w:vAlign w:val="center"/>
          </w:tcPr>
          <w:p w14:paraId="227D1B0C" w14:textId="1D991F94" w:rsidR="00AB590C" w:rsidRPr="00A33C64" w:rsidRDefault="00AB590C" w:rsidP="00AB590C">
            <w:pPr>
              <w:spacing w:after="0" w:line="240" w:lineRule="auto"/>
              <w:jc w:val="center"/>
              <w:rPr>
                <w:rFonts w:ascii="Times New Roman" w:hAnsi="Times New Roman" w:cs="Times New Roman"/>
                <w:i/>
                <w:color w:val="000000" w:themeColor="text1"/>
                <w:sz w:val="20"/>
                <w:szCs w:val="20"/>
              </w:rPr>
            </w:pPr>
            <w:r w:rsidRPr="00A33C64">
              <w:rPr>
                <w:rFonts w:ascii="Times New Roman" w:hAnsi="Times New Roman" w:cs="Times New Roman"/>
                <w:sz w:val="20"/>
                <w:szCs w:val="20"/>
              </w:rPr>
              <w:t>12</w:t>
            </w:r>
          </w:p>
        </w:tc>
        <w:tc>
          <w:tcPr>
            <w:tcW w:w="1559" w:type="dxa"/>
            <w:vAlign w:val="center"/>
          </w:tcPr>
          <w:p w14:paraId="348372E0" w14:textId="77777777" w:rsidR="00AB590C" w:rsidRPr="00AB590C" w:rsidRDefault="00AB590C" w:rsidP="00AB590C">
            <w:pPr>
              <w:spacing w:after="0" w:line="240" w:lineRule="auto"/>
              <w:jc w:val="center"/>
              <w:rPr>
                <w:rFonts w:ascii="Times New Roman" w:hAnsi="Times New Roman" w:cs="Times New Roman"/>
                <w:i/>
                <w:color w:val="000000" w:themeColor="text1"/>
                <w:sz w:val="20"/>
                <w:szCs w:val="20"/>
              </w:rPr>
            </w:pPr>
            <w:r w:rsidRPr="00AB590C">
              <w:rPr>
                <w:rFonts w:ascii="Times New Roman" w:hAnsi="Times New Roman" w:cs="Times New Roman"/>
                <w:i/>
                <w:color w:val="000000" w:themeColor="text1"/>
                <w:sz w:val="20"/>
                <w:szCs w:val="20"/>
              </w:rPr>
              <w:t>Įrašo tiekėjas</w:t>
            </w:r>
          </w:p>
        </w:tc>
        <w:tc>
          <w:tcPr>
            <w:tcW w:w="2268" w:type="dxa"/>
            <w:vAlign w:val="center"/>
          </w:tcPr>
          <w:p w14:paraId="31DADB36" w14:textId="77777777" w:rsidR="00AB590C" w:rsidRPr="00AB590C" w:rsidRDefault="00AB590C" w:rsidP="00AB590C">
            <w:pPr>
              <w:spacing w:after="0" w:line="240" w:lineRule="auto"/>
              <w:jc w:val="center"/>
              <w:rPr>
                <w:rFonts w:ascii="Times New Roman" w:hAnsi="Times New Roman" w:cs="Times New Roman"/>
                <w:i/>
                <w:color w:val="000000" w:themeColor="text1"/>
                <w:sz w:val="20"/>
                <w:szCs w:val="20"/>
              </w:rPr>
            </w:pPr>
            <w:r w:rsidRPr="00AB590C">
              <w:rPr>
                <w:rFonts w:ascii="Times New Roman" w:hAnsi="Times New Roman" w:cs="Times New Roman"/>
                <w:i/>
                <w:color w:val="000000" w:themeColor="text1"/>
                <w:sz w:val="20"/>
                <w:szCs w:val="20"/>
              </w:rPr>
              <w:t>Įrašo tiekėjas</w:t>
            </w:r>
          </w:p>
        </w:tc>
      </w:tr>
      <w:tr w:rsidR="00AB590C" w:rsidRPr="00AB590C" w14:paraId="52B813D7" w14:textId="77777777" w:rsidTr="00A33C64">
        <w:trPr>
          <w:trHeight w:val="544"/>
        </w:trPr>
        <w:tc>
          <w:tcPr>
            <w:tcW w:w="596" w:type="dxa"/>
            <w:vAlign w:val="center"/>
          </w:tcPr>
          <w:p w14:paraId="2719A750" w14:textId="77777777" w:rsidR="00AB590C" w:rsidRPr="00AB590C" w:rsidRDefault="00AB590C" w:rsidP="00AB590C">
            <w:pPr>
              <w:spacing w:after="0" w:line="240" w:lineRule="auto"/>
              <w:jc w:val="center"/>
              <w:rPr>
                <w:rFonts w:ascii="Times New Roman" w:hAnsi="Times New Roman" w:cs="Times New Roman"/>
                <w:color w:val="000000" w:themeColor="text1"/>
                <w:sz w:val="20"/>
                <w:szCs w:val="20"/>
                <w:lang w:eastAsia="lt-LT"/>
              </w:rPr>
            </w:pPr>
            <w:r w:rsidRPr="00AB590C">
              <w:rPr>
                <w:rFonts w:ascii="Times New Roman" w:hAnsi="Times New Roman" w:cs="Times New Roman"/>
                <w:color w:val="000000" w:themeColor="text1"/>
                <w:sz w:val="20"/>
                <w:szCs w:val="20"/>
                <w:lang w:eastAsia="lt-LT"/>
              </w:rPr>
              <w:t>2.</w:t>
            </w:r>
          </w:p>
        </w:tc>
        <w:tc>
          <w:tcPr>
            <w:tcW w:w="4933" w:type="dxa"/>
            <w:vAlign w:val="center"/>
          </w:tcPr>
          <w:p w14:paraId="1E346DE6" w14:textId="77777777" w:rsidR="00AB590C" w:rsidRPr="00AB590C" w:rsidRDefault="00AB590C" w:rsidP="00AB590C">
            <w:pPr>
              <w:spacing w:after="0" w:line="240" w:lineRule="auto"/>
              <w:jc w:val="both"/>
              <w:rPr>
                <w:rFonts w:ascii="Times New Roman" w:hAnsi="Times New Roman" w:cs="Times New Roman"/>
                <w:color w:val="000000" w:themeColor="text1"/>
                <w:sz w:val="20"/>
                <w:szCs w:val="20"/>
                <w:lang w:eastAsia="zh-CN"/>
              </w:rPr>
            </w:pPr>
            <w:r w:rsidRPr="00AB590C">
              <w:rPr>
                <w:rFonts w:ascii="Times New Roman" w:hAnsi="Times New Roman" w:cs="Times New Roman"/>
                <w:sz w:val="20"/>
                <w:szCs w:val="20"/>
              </w:rPr>
              <w:t>Finansų valdymo ir apskaitos sistemos „Biudžetas</w:t>
            </w:r>
            <w:r w:rsidRPr="00AB590C">
              <w:rPr>
                <w:rFonts w:ascii="Times New Roman" w:hAnsi="Times New Roman" w:cs="Times New Roman"/>
                <w:sz w:val="20"/>
                <w:szCs w:val="20"/>
                <w:vertAlign w:val="superscript"/>
              </w:rPr>
              <w:t>VS</w:t>
            </w:r>
            <w:r w:rsidRPr="00AB590C">
              <w:rPr>
                <w:rFonts w:ascii="Times New Roman" w:hAnsi="Times New Roman" w:cs="Times New Roman"/>
                <w:sz w:val="20"/>
                <w:szCs w:val="20"/>
              </w:rPr>
              <w:t>“vystymo ir modernizavimo paslauga</w:t>
            </w:r>
          </w:p>
        </w:tc>
        <w:tc>
          <w:tcPr>
            <w:tcW w:w="850" w:type="dxa"/>
            <w:vAlign w:val="center"/>
          </w:tcPr>
          <w:p w14:paraId="5C68CF1E" w14:textId="77777777" w:rsidR="00AB590C" w:rsidRPr="00A33C64" w:rsidRDefault="00AB590C" w:rsidP="00AB590C">
            <w:pPr>
              <w:spacing w:after="0" w:line="240" w:lineRule="auto"/>
              <w:jc w:val="center"/>
              <w:rPr>
                <w:rFonts w:ascii="Times New Roman" w:hAnsi="Times New Roman" w:cs="Times New Roman"/>
                <w:iCs/>
                <w:color w:val="000000" w:themeColor="text1"/>
                <w:sz w:val="20"/>
                <w:szCs w:val="20"/>
              </w:rPr>
            </w:pPr>
            <w:r w:rsidRPr="00A33C64">
              <w:rPr>
                <w:rFonts w:ascii="Times New Roman" w:hAnsi="Times New Roman" w:cs="Times New Roman"/>
                <w:iCs/>
                <w:color w:val="000000" w:themeColor="text1"/>
                <w:sz w:val="20"/>
                <w:szCs w:val="20"/>
              </w:rPr>
              <w:t>1 val.</w:t>
            </w:r>
          </w:p>
        </w:tc>
        <w:tc>
          <w:tcPr>
            <w:tcW w:w="851" w:type="dxa"/>
            <w:vAlign w:val="center"/>
          </w:tcPr>
          <w:p w14:paraId="3BDEA570" w14:textId="7BEC4E01" w:rsidR="00AB590C" w:rsidRPr="00A33C64" w:rsidRDefault="008E5948" w:rsidP="00AB590C">
            <w:pPr>
              <w:spacing w:after="0" w:line="240" w:lineRule="auto"/>
              <w:jc w:val="center"/>
              <w:rPr>
                <w:rFonts w:ascii="Times New Roman" w:hAnsi="Times New Roman" w:cs="Times New Roman"/>
                <w:i/>
                <w:color w:val="000000" w:themeColor="text1"/>
                <w:sz w:val="20"/>
                <w:szCs w:val="20"/>
              </w:rPr>
            </w:pPr>
            <w:r w:rsidRPr="00A33C64">
              <w:rPr>
                <w:rFonts w:ascii="Times New Roman" w:hAnsi="Times New Roman" w:cs="Times New Roman"/>
                <w:sz w:val="20"/>
                <w:szCs w:val="20"/>
              </w:rPr>
              <w:t>200</w:t>
            </w:r>
            <w:r w:rsidR="00AB590C" w:rsidRPr="00A33C64">
              <w:rPr>
                <w:rFonts w:ascii="Times New Roman" w:hAnsi="Times New Roman" w:cs="Times New Roman"/>
                <w:sz w:val="20"/>
                <w:szCs w:val="20"/>
              </w:rPr>
              <w:t>*</w:t>
            </w:r>
          </w:p>
        </w:tc>
        <w:tc>
          <w:tcPr>
            <w:tcW w:w="1559" w:type="dxa"/>
            <w:vAlign w:val="center"/>
          </w:tcPr>
          <w:p w14:paraId="677D96F9" w14:textId="77777777" w:rsidR="00AB590C" w:rsidRPr="00AB590C" w:rsidRDefault="00AB590C" w:rsidP="00AB590C">
            <w:pPr>
              <w:spacing w:after="0" w:line="240" w:lineRule="auto"/>
              <w:jc w:val="center"/>
              <w:rPr>
                <w:rFonts w:ascii="Times New Roman" w:hAnsi="Times New Roman" w:cs="Times New Roman"/>
                <w:i/>
                <w:color w:val="000000" w:themeColor="text1"/>
                <w:sz w:val="20"/>
                <w:szCs w:val="20"/>
              </w:rPr>
            </w:pPr>
            <w:r w:rsidRPr="00AB590C">
              <w:rPr>
                <w:rFonts w:ascii="Times New Roman" w:hAnsi="Times New Roman" w:cs="Times New Roman"/>
                <w:i/>
                <w:color w:val="000000" w:themeColor="text1"/>
                <w:sz w:val="20"/>
                <w:szCs w:val="20"/>
              </w:rPr>
              <w:t>Įrašo tiekėjas</w:t>
            </w:r>
          </w:p>
        </w:tc>
        <w:tc>
          <w:tcPr>
            <w:tcW w:w="2268" w:type="dxa"/>
            <w:vAlign w:val="center"/>
          </w:tcPr>
          <w:p w14:paraId="5815ADC4" w14:textId="77777777" w:rsidR="00AB590C" w:rsidRPr="00AB590C" w:rsidRDefault="00AB590C" w:rsidP="00AB590C">
            <w:pPr>
              <w:spacing w:after="0" w:line="240" w:lineRule="auto"/>
              <w:jc w:val="center"/>
              <w:rPr>
                <w:rFonts w:ascii="Times New Roman" w:hAnsi="Times New Roman" w:cs="Times New Roman"/>
                <w:i/>
                <w:color w:val="000000" w:themeColor="text1"/>
                <w:sz w:val="20"/>
                <w:szCs w:val="20"/>
              </w:rPr>
            </w:pPr>
            <w:r w:rsidRPr="00AB590C">
              <w:rPr>
                <w:rFonts w:ascii="Times New Roman" w:hAnsi="Times New Roman" w:cs="Times New Roman"/>
                <w:i/>
                <w:color w:val="000000" w:themeColor="text1"/>
                <w:sz w:val="20"/>
                <w:szCs w:val="20"/>
              </w:rPr>
              <w:t>Įrašo tiekėjas</w:t>
            </w:r>
          </w:p>
        </w:tc>
      </w:tr>
      <w:tr w:rsidR="00AB590C" w:rsidRPr="00AB590C" w14:paraId="7416B2C1" w14:textId="77777777" w:rsidTr="00A33C64">
        <w:trPr>
          <w:trHeight w:val="393"/>
        </w:trPr>
        <w:tc>
          <w:tcPr>
            <w:tcW w:w="8789" w:type="dxa"/>
            <w:gridSpan w:val="5"/>
            <w:vAlign w:val="center"/>
          </w:tcPr>
          <w:p w14:paraId="7ADDFE90" w14:textId="77777777" w:rsidR="00AB590C" w:rsidRPr="00AB590C" w:rsidRDefault="00AB590C" w:rsidP="00AB590C">
            <w:pPr>
              <w:spacing w:after="0" w:line="240" w:lineRule="auto"/>
              <w:jc w:val="right"/>
              <w:rPr>
                <w:rFonts w:ascii="Times New Roman" w:hAnsi="Times New Roman" w:cs="Times New Roman"/>
                <w:i/>
                <w:color w:val="000000" w:themeColor="text1"/>
                <w:sz w:val="20"/>
                <w:szCs w:val="20"/>
              </w:rPr>
            </w:pPr>
            <w:r w:rsidRPr="00AB590C">
              <w:rPr>
                <w:rFonts w:ascii="Times New Roman" w:hAnsi="Times New Roman" w:cs="Times New Roman"/>
                <w:b/>
                <w:color w:val="000000" w:themeColor="text1"/>
                <w:spacing w:val="2"/>
                <w:sz w:val="20"/>
                <w:szCs w:val="20"/>
                <w:lang w:eastAsia="lt-LT"/>
              </w:rPr>
              <w:t>Bendra pasiūlymo kaina</w:t>
            </w:r>
            <w:r w:rsidRPr="00AB590C">
              <w:rPr>
                <w:rFonts w:ascii="Times New Roman" w:hAnsi="Times New Roman" w:cs="Times New Roman"/>
                <w:b/>
                <w:bCs/>
                <w:color w:val="000000" w:themeColor="text1"/>
                <w:sz w:val="20"/>
                <w:szCs w:val="20"/>
              </w:rPr>
              <w:t>, Eur (be PVM)</w:t>
            </w:r>
          </w:p>
        </w:tc>
        <w:tc>
          <w:tcPr>
            <w:tcW w:w="2268" w:type="dxa"/>
            <w:vAlign w:val="center"/>
          </w:tcPr>
          <w:p w14:paraId="317BC3E3" w14:textId="2A07068D" w:rsidR="00AB590C" w:rsidRPr="00AB590C" w:rsidRDefault="00A33C64" w:rsidP="00AB590C">
            <w:pPr>
              <w:spacing w:after="0" w:line="240" w:lineRule="auto"/>
              <w:jc w:val="center"/>
              <w:rPr>
                <w:rFonts w:ascii="Times New Roman" w:hAnsi="Times New Roman" w:cs="Times New Roman"/>
                <w:i/>
                <w:color w:val="000000" w:themeColor="text1"/>
                <w:sz w:val="20"/>
                <w:szCs w:val="20"/>
              </w:rPr>
            </w:pPr>
            <w:r>
              <w:rPr>
                <w:rFonts w:ascii="Times New Roman" w:hAnsi="Times New Roman" w:cs="Times New Roman"/>
                <w:i/>
                <w:color w:val="000000" w:themeColor="text1"/>
                <w:sz w:val="20"/>
                <w:szCs w:val="20"/>
              </w:rPr>
              <w:t>Kaina skaičiais</w:t>
            </w:r>
          </w:p>
        </w:tc>
      </w:tr>
      <w:tr w:rsidR="00E11F4E" w:rsidRPr="00AB590C" w14:paraId="08DD8B52" w14:textId="77777777" w:rsidTr="00A33C64">
        <w:trPr>
          <w:trHeight w:val="393"/>
        </w:trPr>
        <w:tc>
          <w:tcPr>
            <w:tcW w:w="8789" w:type="dxa"/>
            <w:gridSpan w:val="5"/>
            <w:vAlign w:val="center"/>
          </w:tcPr>
          <w:p w14:paraId="5EBAF116" w14:textId="597A1C61" w:rsidR="00E11F4E" w:rsidRPr="00AB590C" w:rsidRDefault="00E11F4E" w:rsidP="00AB590C">
            <w:pPr>
              <w:spacing w:after="0" w:line="240" w:lineRule="auto"/>
              <w:jc w:val="right"/>
              <w:rPr>
                <w:rFonts w:ascii="Times New Roman" w:hAnsi="Times New Roman" w:cs="Times New Roman"/>
                <w:b/>
                <w:color w:val="000000" w:themeColor="text1"/>
                <w:spacing w:val="2"/>
                <w:sz w:val="20"/>
                <w:szCs w:val="20"/>
                <w:lang w:eastAsia="lt-LT"/>
              </w:rPr>
            </w:pPr>
            <w:r>
              <w:rPr>
                <w:rFonts w:ascii="Times New Roman" w:hAnsi="Times New Roman" w:cs="Times New Roman"/>
                <w:b/>
                <w:color w:val="000000" w:themeColor="text1"/>
                <w:spacing w:val="2"/>
                <w:sz w:val="20"/>
                <w:szCs w:val="20"/>
                <w:lang w:eastAsia="lt-LT"/>
              </w:rPr>
              <w:t>PVM (</w:t>
            </w:r>
            <w:r w:rsidRPr="00E11F4E">
              <w:rPr>
                <w:rFonts w:ascii="Times New Roman" w:hAnsi="Times New Roman" w:cs="Times New Roman"/>
                <w:b/>
                <w:color w:val="EE0000"/>
                <w:spacing w:val="2"/>
                <w:sz w:val="20"/>
                <w:szCs w:val="20"/>
                <w:lang w:eastAsia="lt-LT"/>
              </w:rPr>
              <w:t xml:space="preserve">įrašo tiekėjas </w:t>
            </w:r>
            <w:r>
              <w:rPr>
                <w:rFonts w:ascii="Times New Roman" w:hAnsi="Times New Roman" w:cs="Times New Roman"/>
                <w:b/>
                <w:color w:val="000000" w:themeColor="text1"/>
                <w:spacing w:val="2"/>
                <w:sz w:val="20"/>
                <w:szCs w:val="20"/>
                <w:lang w:eastAsia="lt-LT"/>
              </w:rPr>
              <w:t>proc.)</w:t>
            </w:r>
          </w:p>
        </w:tc>
        <w:tc>
          <w:tcPr>
            <w:tcW w:w="2268" w:type="dxa"/>
            <w:vAlign w:val="center"/>
          </w:tcPr>
          <w:p w14:paraId="44BFB05C" w14:textId="3C40BCA4" w:rsidR="00E11F4E" w:rsidRDefault="00E11F4E" w:rsidP="00AB590C">
            <w:pPr>
              <w:spacing w:after="0" w:line="240" w:lineRule="auto"/>
              <w:jc w:val="center"/>
              <w:rPr>
                <w:rFonts w:ascii="Times New Roman" w:hAnsi="Times New Roman" w:cs="Times New Roman"/>
                <w:i/>
                <w:color w:val="000000" w:themeColor="text1"/>
                <w:sz w:val="20"/>
                <w:szCs w:val="20"/>
              </w:rPr>
            </w:pPr>
            <w:r>
              <w:rPr>
                <w:rFonts w:ascii="Times New Roman" w:hAnsi="Times New Roman" w:cs="Times New Roman"/>
                <w:i/>
                <w:color w:val="000000" w:themeColor="text1"/>
                <w:sz w:val="20"/>
                <w:szCs w:val="20"/>
              </w:rPr>
              <w:t>Vertė skaičiais</w:t>
            </w:r>
          </w:p>
        </w:tc>
      </w:tr>
      <w:tr w:rsidR="00A33C64" w:rsidRPr="00AB590C" w14:paraId="7F6B0F3A" w14:textId="77777777" w:rsidTr="00A33C64">
        <w:trPr>
          <w:trHeight w:val="393"/>
        </w:trPr>
        <w:tc>
          <w:tcPr>
            <w:tcW w:w="8789" w:type="dxa"/>
            <w:gridSpan w:val="5"/>
            <w:vMerge w:val="restart"/>
            <w:vAlign w:val="center"/>
          </w:tcPr>
          <w:p w14:paraId="25D48768" w14:textId="77777777" w:rsidR="00A33C64" w:rsidRPr="00AB590C" w:rsidRDefault="00A33C64" w:rsidP="00AB590C">
            <w:pPr>
              <w:spacing w:after="0" w:line="240" w:lineRule="auto"/>
              <w:jc w:val="right"/>
              <w:rPr>
                <w:rFonts w:ascii="Times New Roman" w:hAnsi="Times New Roman" w:cs="Times New Roman"/>
                <w:b/>
                <w:color w:val="000000" w:themeColor="text1"/>
                <w:spacing w:val="2"/>
                <w:sz w:val="20"/>
                <w:szCs w:val="20"/>
                <w:lang w:eastAsia="lt-LT"/>
              </w:rPr>
            </w:pPr>
            <w:r w:rsidRPr="00AB590C">
              <w:rPr>
                <w:rFonts w:ascii="Times New Roman" w:hAnsi="Times New Roman" w:cs="Times New Roman"/>
                <w:b/>
                <w:color w:val="000000" w:themeColor="text1"/>
                <w:spacing w:val="2"/>
                <w:sz w:val="20"/>
                <w:szCs w:val="20"/>
                <w:lang w:eastAsia="lt-LT"/>
              </w:rPr>
              <w:t>Bendra pasiūlymo kaina, Eur</w:t>
            </w:r>
            <w:r w:rsidRPr="00AB590C">
              <w:rPr>
                <w:rFonts w:ascii="Times New Roman" w:hAnsi="Times New Roman" w:cs="Times New Roman"/>
                <w:b/>
                <w:bCs/>
                <w:color w:val="000000" w:themeColor="text1"/>
                <w:sz w:val="20"/>
                <w:szCs w:val="20"/>
              </w:rPr>
              <w:t xml:space="preserve"> (su PVM)</w:t>
            </w:r>
          </w:p>
        </w:tc>
        <w:tc>
          <w:tcPr>
            <w:tcW w:w="2268" w:type="dxa"/>
            <w:vAlign w:val="center"/>
          </w:tcPr>
          <w:p w14:paraId="655B6CD5" w14:textId="0F381F99" w:rsidR="00A33C64" w:rsidRPr="00AB590C" w:rsidRDefault="00A33C64" w:rsidP="00AB590C">
            <w:pPr>
              <w:spacing w:after="0" w:line="240" w:lineRule="auto"/>
              <w:jc w:val="center"/>
              <w:rPr>
                <w:rFonts w:ascii="Times New Roman" w:hAnsi="Times New Roman" w:cs="Times New Roman"/>
                <w:i/>
                <w:color w:val="000000" w:themeColor="text1"/>
                <w:sz w:val="20"/>
                <w:szCs w:val="20"/>
              </w:rPr>
            </w:pPr>
            <w:r>
              <w:rPr>
                <w:rFonts w:ascii="Times New Roman" w:hAnsi="Times New Roman" w:cs="Times New Roman"/>
                <w:i/>
                <w:color w:val="000000" w:themeColor="text1"/>
                <w:sz w:val="20"/>
                <w:szCs w:val="20"/>
              </w:rPr>
              <w:t>Kaina skaičiais</w:t>
            </w:r>
          </w:p>
        </w:tc>
      </w:tr>
      <w:tr w:rsidR="00A33C64" w:rsidRPr="00AB590C" w14:paraId="6821A5B7" w14:textId="77777777" w:rsidTr="00A33C64">
        <w:trPr>
          <w:trHeight w:val="393"/>
        </w:trPr>
        <w:tc>
          <w:tcPr>
            <w:tcW w:w="8789" w:type="dxa"/>
            <w:gridSpan w:val="5"/>
            <w:vMerge/>
            <w:vAlign w:val="center"/>
          </w:tcPr>
          <w:p w14:paraId="38F2C412" w14:textId="77777777" w:rsidR="00A33C64" w:rsidRPr="00AB590C" w:rsidRDefault="00A33C64" w:rsidP="00AB590C">
            <w:pPr>
              <w:spacing w:after="0" w:line="240" w:lineRule="auto"/>
              <w:jc w:val="right"/>
              <w:rPr>
                <w:rFonts w:ascii="Times New Roman" w:hAnsi="Times New Roman" w:cs="Times New Roman"/>
                <w:b/>
                <w:color w:val="000000" w:themeColor="text1"/>
                <w:spacing w:val="2"/>
                <w:sz w:val="20"/>
                <w:szCs w:val="20"/>
                <w:lang w:eastAsia="lt-LT"/>
              </w:rPr>
            </w:pPr>
          </w:p>
        </w:tc>
        <w:tc>
          <w:tcPr>
            <w:tcW w:w="2268" w:type="dxa"/>
            <w:vAlign w:val="center"/>
          </w:tcPr>
          <w:p w14:paraId="5458A793" w14:textId="74EBAB28" w:rsidR="00A33C64" w:rsidRPr="00AB590C" w:rsidRDefault="00A33C64" w:rsidP="00AB590C">
            <w:pPr>
              <w:spacing w:after="0" w:line="240" w:lineRule="auto"/>
              <w:jc w:val="center"/>
              <w:rPr>
                <w:rFonts w:ascii="Times New Roman" w:hAnsi="Times New Roman" w:cs="Times New Roman"/>
                <w:i/>
                <w:color w:val="000000" w:themeColor="text1"/>
                <w:sz w:val="20"/>
                <w:szCs w:val="20"/>
              </w:rPr>
            </w:pPr>
            <w:r>
              <w:rPr>
                <w:rFonts w:ascii="Times New Roman" w:hAnsi="Times New Roman" w:cs="Times New Roman"/>
                <w:i/>
                <w:color w:val="000000" w:themeColor="text1"/>
                <w:sz w:val="20"/>
                <w:szCs w:val="20"/>
              </w:rPr>
              <w:t>Kaina suma</w:t>
            </w:r>
          </w:p>
        </w:tc>
      </w:tr>
    </w:tbl>
    <w:p w14:paraId="7669654E" w14:textId="1DA950A0" w:rsidR="00AB590C" w:rsidRPr="00A33C64" w:rsidRDefault="00AB590C" w:rsidP="00AB590C">
      <w:pPr>
        <w:jc w:val="both"/>
        <w:rPr>
          <w:rFonts w:ascii="Times New Roman" w:hAnsi="Times New Roman" w:cs="Times New Roman"/>
          <w:b/>
          <w:color w:val="000000" w:themeColor="text1"/>
          <w:sz w:val="20"/>
          <w:szCs w:val="20"/>
        </w:rPr>
      </w:pPr>
      <w:r w:rsidRPr="00A33C64">
        <w:rPr>
          <w:rFonts w:ascii="Times New Roman" w:hAnsi="Times New Roman" w:cs="Times New Roman"/>
          <w:b/>
          <w:color w:val="000000" w:themeColor="text1"/>
          <w:sz w:val="20"/>
          <w:szCs w:val="20"/>
        </w:rPr>
        <w:t xml:space="preserve">Pastabos: </w:t>
      </w:r>
      <w:r w:rsidRPr="00A33C64">
        <w:rPr>
          <w:rFonts w:ascii="Times New Roman" w:hAnsi="Times New Roman" w:cs="Times New Roman"/>
          <w:i/>
          <w:sz w:val="20"/>
          <w:szCs w:val="20"/>
        </w:rPr>
        <w:t>* - preliminarus numatomas kiekis, kurio perkančioji organizacija neįsipareigoja pilnai išnaudoti.</w:t>
      </w:r>
    </w:p>
    <w:p w14:paraId="2D1440E1" w14:textId="28325E9B" w:rsidR="003D7B46" w:rsidRPr="00E34D96" w:rsidRDefault="00F274C4" w:rsidP="00330B02">
      <w:pPr>
        <w:pStyle w:val="Sraopastraipa"/>
        <w:numPr>
          <w:ilvl w:val="1"/>
          <w:numId w:val="14"/>
        </w:numPr>
        <w:spacing w:after="0" w:line="240" w:lineRule="auto"/>
        <w:jc w:val="both"/>
        <w:rPr>
          <w:iCs/>
          <w:szCs w:val="24"/>
          <w:lang w:eastAsia="lt-LT"/>
        </w:rPr>
      </w:pPr>
      <w:r w:rsidRPr="00E34D96">
        <w:rPr>
          <w:szCs w:val="24"/>
          <w:lang w:eastAsia="lt-LT"/>
        </w:rPr>
        <w:t xml:space="preserve">Jei „PVM“ laukas nepildomas, nurodykite priežastis, dėl kurių PVM nemokamas: </w:t>
      </w:r>
    </w:p>
    <w:p w14:paraId="69CB2C81" w14:textId="62B95B63" w:rsidR="00F274C4" w:rsidRDefault="003D7B46" w:rsidP="003D7B46">
      <w:pPr>
        <w:spacing w:after="0" w:line="240" w:lineRule="auto"/>
        <w:ind w:left="567"/>
        <w:jc w:val="both"/>
        <w:rPr>
          <w:szCs w:val="24"/>
          <w:u w:val="single"/>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656C22A5" w14:textId="77777777" w:rsidR="00C6158C" w:rsidRPr="003D7B46" w:rsidRDefault="00C6158C" w:rsidP="003D7B46">
      <w:pPr>
        <w:spacing w:after="0" w:line="240" w:lineRule="auto"/>
        <w:ind w:left="567"/>
        <w:jc w:val="both"/>
        <w:rPr>
          <w:iCs/>
          <w:szCs w:val="24"/>
          <w:lang w:eastAsia="lt-LT"/>
        </w:rPr>
      </w:pPr>
    </w:p>
    <w:p w14:paraId="3277465A" w14:textId="5A4E5536" w:rsidR="00F274C4" w:rsidRPr="00330B02" w:rsidRDefault="00F274C4" w:rsidP="00330B02">
      <w:pPr>
        <w:pStyle w:val="Sraopastraipa"/>
        <w:numPr>
          <w:ilvl w:val="1"/>
          <w:numId w:val="14"/>
        </w:numPr>
        <w:tabs>
          <w:tab w:val="left" w:pos="993"/>
        </w:tabs>
        <w:spacing w:after="0" w:line="240" w:lineRule="auto"/>
        <w:jc w:val="both"/>
        <w:rPr>
          <w:iCs/>
          <w:szCs w:val="24"/>
          <w:lang w:eastAsia="lt-LT"/>
        </w:rPr>
      </w:pPr>
      <w:r w:rsidRPr="00330B02">
        <w:rPr>
          <w:rFonts w:eastAsia="Times New Roman"/>
          <w:bCs/>
          <w:szCs w:val="24"/>
        </w:rPr>
        <w:t xml:space="preserve">Neįkainavus kurių nors </w:t>
      </w:r>
      <w:r w:rsidR="00760991" w:rsidRPr="00330B02">
        <w:rPr>
          <w:rFonts w:eastAsia="Times New Roman"/>
          <w:bCs/>
          <w:szCs w:val="24"/>
        </w:rPr>
        <w:t>paslaugų</w:t>
      </w:r>
      <w:r w:rsidRPr="00330B02">
        <w:rPr>
          <w:rFonts w:eastAsia="Times New Roman"/>
          <w:bCs/>
          <w:szCs w:val="24"/>
        </w:rPr>
        <w:t xml:space="preserve"> arba nenumačius išlaidų technologiškai būtiniems procesams atlikti, numatytiems pateiktoje techninėje dokumentacijoje, laikoma kad šiuos darbus pasiūlymą pateikęs dalyvis atlieka savo sąskaita.</w:t>
      </w:r>
    </w:p>
    <w:p w14:paraId="24D2BD58" w14:textId="77777777" w:rsidR="00F274C4" w:rsidRPr="002D7304" w:rsidRDefault="00F274C4" w:rsidP="002D7304">
      <w:pPr>
        <w:spacing w:after="0" w:line="240" w:lineRule="auto"/>
        <w:jc w:val="both"/>
        <w:rPr>
          <w:rFonts w:ascii="Times New Roman" w:eastAsia="Times New Roman" w:hAnsi="Times New Roman" w:cs="Times New Roman"/>
          <w:b/>
          <w:bCs/>
          <w:kern w:val="0"/>
          <w:sz w:val="18"/>
          <w:szCs w:val="18"/>
          <w14:ligatures w14:val="none"/>
        </w:rPr>
      </w:pPr>
    </w:p>
    <w:p w14:paraId="43B699DB" w14:textId="39E02C07" w:rsidR="00F274C4" w:rsidRPr="003D7B46" w:rsidRDefault="00F274C4" w:rsidP="002D7304">
      <w:pPr>
        <w:pStyle w:val="Sraopastraipa"/>
        <w:numPr>
          <w:ilvl w:val="0"/>
          <w:numId w:val="14"/>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2D7304" w:rsidRDefault="00F274C4" w:rsidP="002D7304">
      <w:pPr>
        <w:spacing w:after="0" w:line="240" w:lineRule="auto"/>
        <w:jc w:val="center"/>
        <w:rPr>
          <w:rFonts w:ascii="Times New Roman" w:eastAsia="Times New Roman" w:hAnsi="Times New Roman" w:cs="Times New Roman"/>
          <w:b/>
          <w:bCs/>
          <w:kern w:val="0"/>
          <w:sz w:val="18"/>
          <w:szCs w:val="18"/>
          <w14:ligatures w14:val="none"/>
        </w:rPr>
      </w:pPr>
    </w:p>
    <w:p w14:paraId="642306CF" w14:textId="2CFA9EB5" w:rsidR="00F274C4" w:rsidRPr="003D7B46" w:rsidRDefault="00D70274" w:rsidP="00D70274">
      <w:pPr>
        <w:pStyle w:val="Sraopastraipa"/>
        <w:numPr>
          <w:ilvl w:val="1"/>
          <w:numId w:val="15"/>
        </w:numPr>
        <w:spacing w:after="0" w:line="240" w:lineRule="auto"/>
        <w:rPr>
          <w:rFonts w:eastAsia="Arial"/>
          <w:szCs w:val="24"/>
          <w:lang w:eastAsia="lt-LT"/>
        </w:rPr>
      </w:pPr>
      <w:r>
        <w:rPr>
          <w:rFonts w:eastAsia="Arial"/>
          <w:szCs w:val="24"/>
          <w:lang w:eastAsia="lt-LT"/>
        </w:rPr>
        <w:t xml:space="preserve"> </w:t>
      </w:r>
      <w:r w:rsidR="00F274C4" w:rsidRPr="003D7B46">
        <w:rPr>
          <w:rFonts w:eastAsia="Arial"/>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E34D96">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0AEDA3"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60991">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E34D96">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E34D96">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E34D96">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E34D96">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6F2A1AD7" w14:textId="4A49D69F" w:rsidR="00760991" w:rsidRPr="009172C4" w:rsidRDefault="00760991" w:rsidP="00760991">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3D54A79C" w14:textId="77777777" w:rsidR="00760991" w:rsidRPr="009172C4" w:rsidRDefault="00760991" w:rsidP="0076099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73AEEF19" w14:textId="77777777" w:rsidR="00760991" w:rsidRPr="009172C4" w:rsidRDefault="00760991" w:rsidP="0076099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191793B6" w14:textId="77777777" w:rsidR="00760991" w:rsidRPr="00CA4E0C" w:rsidRDefault="00760991" w:rsidP="0076099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5B89E88C" w14:textId="77777777" w:rsidR="00760991" w:rsidRDefault="00760991"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33962A3" w:rsidR="00F274C4" w:rsidRPr="00E11F4E" w:rsidRDefault="00F274C4" w:rsidP="00F274C4">
      <w:pPr>
        <w:spacing w:after="0" w:line="240" w:lineRule="auto"/>
        <w:jc w:val="both"/>
        <w:rPr>
          <w:rFonts w:ascii="Times New Roman" w:eastAsia="Arial" w:hAnsi="Times New Roman" w:cs="Times New Roman"/>
          <w:b/>
          <w:bCs/>
          <w:kern w:val="0"/>
          <w:lang w:eastAsia="lt-LT"/>
          <w14:ligatures w14:val="none"/>
        </w:rPr>
      </w:pPr>
      <w:r w:rsidRPr="00E11F4E">
        <w:rPr>
          <w:rFonts w:ascii="Times New Roman" w:eastAsia="Arial" w:hAnsi="Times New Roman" w:cs="Times New Roman"/>
          <w:b/>
          <w:bCs/>
          <w:kern w:val="0"/>
          <w:lang w:eastAsia="lt-LT"/>
          <w14:ligatures w14:val="none"/>
        </w:rPr>
        <w:t>Pasirašydamas šį pasiūlymą, tvirtintu, kad:</w:t>
      </w:r>
    </w:p>
    <w:p w14:paraId="16BBCECF" w14:textId="77777777" w:rsidR="00F274C4" w:rsidRPr="00E11F4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lang w:eastAsia="lt-LT"/>
          <w14:ligatures w14:val="none"/>
        </w:rPr>
      </w:pPr>
      <w:r w:rsidRPr="00E11F4E">
        <w:rPr>
          <w:rFonts w:ascii="Times New Roman" w:eastAsia="Arial" w:hAnsi="Times New Roman" w:cs="Times New Roman"/>
          <w:kern w:val="0"/>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E11F4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lang w:eastAsia="lt-LT"/>
          <w14:ligatures w14:val="none"/>
        </w:rPr>
      </w:pPr>
      <w:r w:rsidRPr="00E11F4E">
        <w:rPr>
          <w:rFonts w:ascii="Times New Roman" w:eastAsia="Arial" w:hAnsi="Times New Roman" w:cs="Times New Roman"/>
          <w:kern w:val="0"/>
          <w:lang w:eastAsia="lt-LT"/>
          <w14:ligatures w14:val="none"/>
        </w:rPr>
        <w:t>sutinku su pirkimo dokumentuose nustatytomis sąlygomis ir procedūromis,</w:t>
      </w:r>
    </w:p>
    <w:p w14:paraId="2CDD1240" w14:textId="77777777" w:rsidR="00F274C4" w:rsidRPr="00E11F4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lang w:eastAsia="lt-LT"/>
          <w14:ligatures w14:val="none"/>
        </w:rPr>
      </w:pPr>
      <w:r w:rsidRPr="00E11F4E">
        <w:rPr>
          <w:rFonts w:ascii="Times New Roman" w:eastAsia="Calibri" w:hAnsi="Times New Roman" w:cs="Times New Roman"/>
          <w:kern w:val="0"/>
          <w:lang w:eastAsia="lt-LT"/>
          <w14:ligatures w14:val="none"/>
        </w:rPr>
        <w:t>pasiūlymo dokumentuose pateikti duomenys ir informacija yra teisinga ir apima viską, ko reikia tinkamam sutarties įvykdymui;</w:t>
      </w:r>
    </w:p>
    <w:p w14:paraId="3811E8BB" w14:textId="4AF13F7C" w:rsidR="00F274C4" w:rsidRPr="00E11F4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lang w:eastAsia="lt-LT"/>
          <w14:ligatures w14:val="none"/>
        </w:rPr>
      </w:pPr>
      <w:r w:rsidRPr="00E11F4E">
        <w:rPr>
          <w:rFonts w:ascii="Times New Roman" w:eastAsia="Arial" w:hAnsi="Times New Roman" w:cs="Times New Roman"/>
          <w:kern w:val="0"/>
          <w:lang w:eastAsia="lt-LT"/>
          <w14:ligatures w14:val="none"/>
        </w:rPr>
        <w:t xml:space="preserve">pasiūlymas galioja </w:t>
      </w:r>
      <w:r w:rsidR="00A539D3" w:rsidRPr="00E11F4E">
        <w:rPr>
          <w:rFonts w:ascii="Times New Roman" w:eastAsia="Arial" w:hAnsi="Times New Roman" w:cs="Times New Roman"/>
          <w:iCs/>
          <w:kern w:val="0"/>
          <w:lang w:eastAsia="lt-LT"/>
          <w14:ligatures w14:val="none"/>
        </w:rPr>
        <w:t>3 mėn.</w:t>
      </w:r>
      <w:r w:rsidRPr="00E11F4E">
        <w:rPr>
          <w:rFonts w:ascii="Times New Roman" w:eastAsia="Arial" w:hAnsi="Times New Roman" w:cs="Times New Roman"/>
          <w:iCs/>
          <w:kern w:val="0"/>
          <w:lang w:eastAsia="lt-LT"/>
          <w14:ligatures w14:val="none"/>
        </w:rPr>
        <w:t xml:space="preserve"> nuo pasiūlymų pateikimo galutinio termino pabaigos.</w:t>
      </w:r>
    </w:p>
    <w:p w14:paraId="79A9AA92" w14:textId="7A3521D1" w:rsidR="00A33C64" w:rsidRPr="00E11F4E" w:rsidRDefault="00A33C64" w:rsidP="00A33C64">
      <w:pPr>
        <w:widowControl w:val="0"/>
        <w:numPr>
          <w:ilvl w:val="0"/>
          <w:numId w:val="2"/>
        </w:numPr>
        <w:tabs>
          <w:tab w:val="left" w:pos="851"/>
        </w:tabs>
        <w:suppressAutoHyphens/>
        <w:spacing w:after="0" w:line="240" w:lineRule="auto"/>
        <w:ind w:left="0" w:firstLine="567"/>
        <w:contextualSpacing/>
        <w:jc w:val="both"/>
        <w:rPr>
          <w:rFonts w:ascii="Times New Roman" w:eastAsia="Arial" w:hAnsi="Times New Roman" w:cs="Times New Roman"/>
        </w:rPr>
      </w:pPr>
      <w:r w:rsidRPr="00E11F4E">
        <w:rPr>
          <w:rFonts w:ascii="Times New Roman" w:eastAsia="Arial" w:hAnsi="Times New Roman" w:cs="Times New Roman"/>
        </w:rPr>
        <w:t>neturime Mažos vertės pirkimų tvarkos aprašo 9</w:t>
      </w:r>
      <w:r w:rsidRPr="00E11F4E">
        <w:rPr>
          <w:rFonts w:ascii="Times New Roman" w:eastAsia="Arial" w:hAnsi="Times New Roman" w:cs="Times New Roman"/>
          <w:vertAlign w:val="superscript"/>
        </w:rPr>
        <w:t>2</w:t>
      </w:r>
      <w:r w:rsidRPr="00E11F4E">
        <w:rPr>
          <w:rFonts w:ascii="Times New Roman" w:eastAsia="Arial" w:hAnsi="Times New Roman" w:cs="Times New Roman"/>
        </w:rPr>
        <w:t xml:space="preserve"> p. nustatyto pašalinimo pagrindo.</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5A5463">
      <w:pgSz w:w="11906" w:h="16838"/>
      <w:pgMar w:top="851"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D63B3"/>
    <w:multiLevelType w:val="hybridMultilevel"/>
    <w:tmpl w:val="FCBA24EA"/>
    <w:lvl w:ilvl="0" w:tplc="DCEE50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F3053D3"/>
    <w:multiLevelType w:val="multilevel"/>
    <w:tmpl w:val="388A7D6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523864C1"/>
    <w:multiLevelType w:val="multilevel"/>
    <w:tmpl w:val="FFC0F2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6E60B29"/>
    <w:multiLevelType w:val="multilevel"/>
    <w:tmpl w:val="B038DBD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7C55DAC"/>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54B4164"/>
    <w:multiLevelType w:val="hybridMultilevel"/>
    <w:tmpl w:val="4934A7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D2B58E0"/>
    <w:multiLevelType w:val="multilevel"/>
    <w:tmpl w:val="BCA82E9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DAA3D6B"/>
    <w:multiLevelType w:val="hybridMultilevel"/>
    <w:tmpl w:val="DDCEA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8634531">
    <w:abstractNumId w:val="2"/>
  </w:num>
  <w:num w:numId="2" w16cid:durableId="2016106812">
    <w:abstractNumId w:val="1"/>
  </w:num>
  <w:num w:numId="3" w16cid:durableId="1451631103">
    <w:abstractNumId w:val="5"/>
  </w:num>
  <w:num w:numId="4" w16cid:durableId="1357733517">
    <w:abstractNumId w:val="6"/>
  </w:num>
  <w:num w:numId="5" w16cid:durableId="1492792848">
    <w:abstractNumId w:val="3"/>
  </w:num>
  <w:num w:numId="6" w16cid:durableId="1842426412">
    <w:abstractNumId w:val="10"/>
  </w:num>
  <w:num w:numId="7" w16cid:durableId="1375808821">
    <w:abstractNumId w:val="11"/>
  </w:num>
  <w:num w:numId="8" w16cid:durableId="931091317">
    <w:abstractNumId w:val="0"/>
  </w:num>
  <w:num w:numId="9" w16cid:durableId="123088961">
    <w:abstractNumId w:val="14"/>
  </w:num>
  <w:num w:numId="10" w16cid:durableId="1836914409">
    <w:abstractNumId w:val="12"/>
  </w:num>
  <w:num w:numId="11" w16cid:durableId="1319924082">
    <w:abstractNumId w:val="9"/>
  </w:num>
  <w:num w:numId="12" w16cid:durableId="2225644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46813804">
    <w:abstractNumId w:val="4"/>
  </w:num>
  <w:num w:numId="14" w16cid:durableId="1386416514">
    <w:abstractNumId w:val="13"/>
  </w:num>
  <w:num w:numId="15" w16cid:durableId="16703312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5BDE"/>
    <w:rsid w:val="000B6386"/>
    <w:rsid w:val="000E4AC0"/>
    <w:rsid w:val="00135B40"/>
    <w:rsid w:val="0017049F"/>
    <w:rsid w:val="001F17F5"/>
    <w:rsid w:val="002B49BF"/>
    <w:rsid w:val="002D7304"/>
    <w:rsid w:val="00305B53"/>
    <w:rsid w:val="00306EF2"/>
    <w:rsid w:val="00310826"/>
    <w:rsid w:val="003155B2"/>
    <w:rsid w:val="00330B02"/>
    <w:rsid w:val="0034241A"/>
    <w:rsid w:val="00343866"/>
    <w:rsid w:val="00351A8D"/>
    <w:rsid w:val="003B5DD7"/>
    <w:rsid w:val="003C4B95"/>
    <w:rsid w:val="003D7B46"/>
    <w:rsid w:val="003F41A1"/>
    <w:rsid w:val="004277DF"/>
    <w:rsid w:val="00450218"/>
    <w:rsid w:val="00465515"/>
    <w:rsid w:val="0047044E"/>
    <w:rsid w:val="004850B1"/>
    <w:rsid w:val="004A0EC0"/>
    <w:rsid w:val="004B4949"/>
    <w:rsid w:val="004C129D"/>
    <w:rsid w:val="004C4CA9"/>
    <w:rsid w:val="004D5CC3"/>
    <w:rsid w:val="00512B28"/>
    <w:rsid w:val="005256E3"/>
    <w:rsid w:val="00546EDA"/>
    <w:rsid w:val="005616DF"/>
    <w:rsid w:val="005A5463"/>
    <w:rsid w:val="00605CC3"/>
    <w:rsid w:val="00622E9D"/>
    <w:rsid w:val="006414D6"/>
    <w:rsid w:val="0067287B"/>
    <w:rsid w:val="006753ED"/>
    <w:rsid w:val="006768FB"/>
    <w:rsid w:val="006E7785"/>
    <w:rsid w:val="00704BB1"/>
    <w:rsid w:val="007139AD"/>
    <w:rsid w:val="00760991"/>
    <w:rsid w:val="00764B6C"/>
    <w:rsid w:val="007771F1"/>
    <w:rsid w:val="007A4461"/>
    <w:rsid w:val="008152C0"/>
    <w:rsid w:val="00851432"/>
    <w:rsid w:val="00857D99"/>
    <w:rsid w:val="008658DF"/>
    <w:rsid w:val="008D7AA0"/>
    <w:rsid w:val="008E03A7"/>
    <w:rsid w:val="008E5948"/>
    <w:rsid w:val="00930437"/>
    <w:rsid w:val="00952FFC"/>
    <w:rsid w:val="009757EF"/>
    <w:rsid w:val="0098328E"/>
    <w:rsid w:val="009A4B25"/>
    <w:rsid w:val="009A74FD"/>
    <w:rsid w:val="00A33C64"/>
    <w:rsid w:val="00A539D3"/>
    <w:rsid w:val="00AB590C"/>
    <w:rsid w:val="00AC168B"/>
    <w:rsid w:val="00AC5840"/>
    <w:rsid w:val="00B05D57"/>
    <w:rsid w:val="00C17536"/>
    <w:rsid w:val="00C6158C"/>
    <w:rsid w:val="00C91D37"/>
    <w:rsid w:val="00CE18F7"/>
    <w:rsid w:val="00CE6B15"/>
    <w:rsid w:val="00D41CC8"/>
    <w:rsid w:val="00D47EE5"/>
    <w:rsid w:val="00D70274"/>
    <w:rsid w:val="00D91266"/>
    <w:rsid w:val="00DA7816"/>
    <w:rsid w:val="00E02DF3"/>
    <w:rsid w:val="00E04177"/>
    <w:rsid w:val="00E11F4E"/>
    <w:rsid w:val="00E31123"/>
    <w:rsid w:val="00E34D96"/>
    <w:rsid w:val="00EC7F37"/>
    <w:rsid w:val="00ED34A5"/>
    <w:rsid w:val="00F274C4"/>
    <w:rsid w:val="00F56E47"/>
    <w:rsid w:val="00F73C6B"/>
    <w:rsid w:val="00F81028"/>
    <w:rsid w:val="00F95951"/>
    <w:rsid w:val="00FF3F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73955375">
      <w:bodyDiv w:val="1"/>
      <w:marLeft w:val="0"/>
      <w:marRight w:val="0"/>
      <w:marTop w:val="0"/>
      <w:marBottom w:val="0"/>
      <w:divBdr>
        <w:top w:val="none" w:sz="0" w:space="0" w:color="auto"/>
        <w:left w:val="none" w:sz="0" w:space="0" w:color="auto"/>
        <w:bottom w:val="none" w:sz="0" w:space="0" w:color="auto"/>
        <w:right w:val="none" w:sz="0" w:space="0" w:color="auto"/>
      </w:divBdr>
    </w:div>
    <w:div w:id="297343938">
      <w:bodyDiv w:val="1"/>
      <w:marLeft w:val="0"/>
      <w:marRight w:val="0"/>
      <w:marTop w:val="0"/>
      <w:marBottom w:val="0"/>
      <w:divBdr>
        <w:top w:val="none" w:sz="0" w:space="0" w:color="auto"/>
        <w:left w:val="none" w:sz="0" w:space="0" w:color="auto"/>
        <w:bottom w:val="none" w:sz="0" w:space="0" w:color="auto"/>
        <w:right w:val="none" w:sz="0" w:space="0" w:color="auto"/>
      </w:divBdr>
    </w:div>
    <w:div w:id="547957724">
      <w:bodyDiv w:val="1"/>
      <w:marLeft w:val="0"/>
      <w:marRight w:val="0"/>
      <w:marTop w:val="0"/>
      <w:marBottom w:val="0"/>
      <w:divBdr>
        <w:top w:val="none" w:sz="0" w:space="0" w:color="auto"/>
        <w:left w:val="none" w:sz="0" w:space="0" w:color="auto"/>
        <w:bottom w:val="none" w:sz="0" w:space="0" w:color="auto"/>
        <w:right w:val="none" w:sz="0" w:space="0" w:color="auto"/>
      </w:divBdr>
    </w:div>
    <w:div w:id="1020861126">
      <w:bodyDiv w:val="1"/>
      <w:marLeft w:val="0"/>
      <w:marRight w:val="0"/>
      <w:marTop w:val="0"/>
      <w:marBottom w:val="0"/>
      <w:divBdr>
        <w:top w:val="none" w:sz="0" w:space="0" w:color="auto"/>
        <w:left w:val="none" w:sz="0" w:space="0" w:color="auto"/>
        <w:bottom w:val="none" w:sz="0" w:space="0" w:color="auto"/>
        <w:right w:val="none" w:sz="0" w:space="0" w:color="auto"/>
      </w:divBdr>
    </w:div>
    <w:div w:id="1238520165">
      <w:bodyDiv w:val="1"/>
      <w:marLeft w:val="0"/>
      <w:marRight w:val="0"/>
      <w:marTop w:val="0"/>
      <w:marBottom w:val="0"/>
      <w:divBdr>
        <w:top w:val="none" w:sz="0" w:space="0" w:color="auto"/>
        <w:left w:val="none" w:sz="0" w:space="0" w:color="auto"/>
        <w:bottom w:val="none" w:sz="0" w:space="0" w:color="auto"/>
        <w:right w:val="none" w:sz="0" w:space="0" w:color="auto"/>
      </w:divBdr>
    </w:div>
    <w:div w:id="1676300702">
      <w:bodyDiv w:val="1"/>
      <w:marLeft w:val="0"/>
      <w:marRight w:val="0"/>
      <w:marTop w:val="0"/>
      <w:marBottom w:val="0"/>
      <w:divBdr>
        <w:top w:val="none" w:sz="0" w:space="0" w:color="auto"/>
        <w:left w:val="none" w:sz="0" w:space="0" w:color="auto"/>
        <w:bottom w:val="none" w:sz="0" w:space="0" w:color="auto"/>
        <w:right w:val="none" w:sz="0" w:space="0" w:color="auto"/>
      </w:divBdr>
    </w:div>
    <w:div w:id="1759250902">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5549</Words>
  <Characters>3163</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2025-12-19T08:54:00Z</dcterms:created>
  <dcterms:modified xsi:type="dcterms:W3CDTF">2025-12-19T12:15:00Z</dcterms:modified>
</cp:coreProperties>
</file>